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C32" w:rsidRDefault="00CE5C32" w:rsidP="00CE5C32">
      <w:pPr>
        <w:rPr>
          <w:rFonts w:ascii="仿宋" w:eastAsia="仿宋" w:hAnsi="仿宋"/>
          <w:szCs w:val="32"/>
        </w:rPr>
      </w:pPr>
    </w:p>
    <w:p w:rsidR="003C4EE0" w:rsidRPr="002A03E5" w:rsidRDefault="003C4EE0" w:rsidP="003C4EE0">
      <w:pPr>
        <w:ind w:leftChars="-171" w:left="-359" w:firstLineChars="101" w:firstLine="284"/>
        <w:jc w:val="center"/>
        <w:rPr>
          <w:rFonts w:ascii="Times New Roman" w:eastAsia="隶书" w:hAnsi="Times New Roman" w:cs="Times New Roman"/>
          <w:b/>
          <w:bCs/>
          <w:spacing w:val="-20"/>
          <w:sz w:val="32"/>
          <w:szCs w:val="24"/>
        </w:rPr>
      </w:pPr>
    </w:p>
    <w:p w:rsidR="003C4EE0" w:rsidRPr="002A03E5" w:rsidRDefault="003C4EE0" w:rsidP="003C4EE0">
      <w:pPr>
        <w:ind w:leftChars="-171" w:left="-359" w:firstLineChars="101" w:firstLine="284"/>
        <w:jc w:val="center"/>
        <w:rPr>
          <w:rFonts w:ascii="Times New Roman" w:eastAsia="隶书" w:hAnsi="Times New Roman" w:cs="Times New Roman"/>
          <w:b/>
          <w:bCs/>
          <w:spacing w:val="-20"/>
          <w:sz w:val="32"/>
          <w:szCs w:val="24"/>
        </w:rPr>
      </w:pPr>
    </w:p>
    <w:p w:rsidR="003C4EE0" w:rsidRPr="002A03E5" w:rsidRDefault="003C4EE0" w:rsidP="003C4EE0">
      <w:pPr>
        <w:ind w:leftChars="-171" w:left="-359" w:firstLineChars="101" w:firstLine="284"/>
        <w:jc w:val="center"/>
        <w:rPr>
          <w:rFonts w:ascii="Times New Roman" w:eastAsia="隶书" w:hAnsi="Times New Roman" w:cs="Times New Roman"/>
          <w:b/>
          <w:bCs/>
          <w:spacing w:val="-20"/>
          <w:sz w:val="32"/>
          <w:szCs w:val="24"/>
        </w:rPr>
      </w:pPr>
    </w:p>
    <w:p w:rsidR="003C4EE0" w:rsidRPr="002A03E5" w:rsidRDefault="001E3833" w:rsidP="003C4EE0">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国家</w:t>
      </w:r>
      <w:r w:rsidR="003C4EE0" w:rsidRPr="002A03E5">
        <w:rPr>
          <w:rFonts w:ascii="黑体" w:eastAsia="黑体" w:hAnsi="黑体" w:cs="Times New Roman" w:hint="eastAsia"/>
          <w:bCs/>
          <w:spacing w:val="-20"/>
          <w:sz w:val="52"/>
          <w:szCs w:val="52"/>
        </w:rPr>
        <w:t>级一流本科专业建设点</w:t>
      </w:r>
    </w:p>
    <w:p w:rsidR="003C4EE0" w:rsidRPr="002A03E5" w:rsidRDefault="003C4EE0" w:rsidP="003C4EE0">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3C4EE0" w:rsidRPr="002A03E5" w:rsidRDefault="003C4EE0" w:rsidP="003C4EE0">
      <w:pPr>
        <w:rPr>
          <w:rFonts w:ascii="Times New Roman" w:hAnsi="Times New Roman" w:cs="Times New Roman"/>
          <w:sz w:val="32"/>
          <w:szCs w:val="32"/>
        </w:rPr>
      </w:pPr>
    </w:p>
    <w:p w:rsidR="003C4EE0" w:rsidRPr="002A03E5" w:rsidRDefault="003C4EE0" w:rsidP="003C4EE0">
      <w:pPr>
        <w:rPr>
          <w:rFonts w:ascii="Times New Roman" w:hAnsi="Times New Roman" w:cs="Times New Roman"/>
          <w:sz w:val="32"/>
          <w:szCs w:val="32"/>
        </w:rPr>
      </w:pPr>
    </w:p>
    <w:p w:rsidR="003C4EE0" w:rsidRPr="002A03E5" w:rsidRDefault="003C4EE0" w:rsidP="003C4EE0">
      <w:pPr>
        <w:rPr>
          <w:rFonts w:ascii="Times New Roman" w:hAnsi="Times New Roman" w:cs="Times New Roman"/>
          <w:sz w:val="32"/>
          <w:szCs w:val="32"/>
        </w:rPr>
      </w:pPr>
    </w:p>
    <w:p w:rsidR="003C4EE0" w:rsidRPr="00C74B4B" w:rsidRDefault="003C4EE0" w:rsidP="003C4EE0">
      <w:pPr>
        <w:ind w:firstLineChars="400" w:firstLine="1440"/>
        <w:rPr>
          <w:rFonts w:ascii="Times New Roman" w:hAnsi="Times New Roman" w:cs="Times New Roman"/>
          <w:szCs w:val="24"/>
          <w:u w:val="single"/>
        </w:rPr>
      </w:pPr>
      <w:r w:rsidRPr="00C74B4B">
        <w:rPr>
          <w:rFonts w:ascii="Times New Roman" w:eastAsia="楷体_GB2312" w:hAnsi="Arial" w:cs="Times New Roman"/>
          <w:sz w:val="36"/>
          <w:szCs w:val="24"/>
        </w:rPr>
        <w:t>高校名称：</w:t>
      </w:r>
      <w:r>
        <w:rPr>
          <w:rFonts w:ascii="Times New Roman" w:eastAsia="楷体_GB2312" w:hAnsi="Arial" w:cs="Times New Roman" w:hint="eastAsia"/>
          <w:sz w:val="36"/>
          <w:szCs w:val="24"/>
          <w:u w:val="single"/>
        </w:rPr>
        <w:t xml:space="preserve">                       </w:t>
      </w:r>
    </w:p>
    <w:p w:rsidR="003C4EE0" w:rsidRPr="00C74B4B" w:rsidRDefault="003C4EE0" w:rsidP="003C4EE0">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专业名称：</w:t>
      </w:r>
      <w:r>
        <w:rPr>
          <w:rFonts w:ascii="Times New Roman" w:eastAsia="楷体_GB2312" w:hAnsi="Arial" w:cs="Times New Roman" w:hint="eastAsia"/>
          <w:sz w:val="36"/>
          <w:szCs w:val="24"/>
          <w:u w:val="single"/>
        </w:rPr>
        <w:t xml:space="preserve">                       </w:t>
      </w:r>
    </w:p>
    <w:p w:rsidR="003C4EE0" w:rsidRPr="00C74B4B" w:rsidRDefault="003C4EE0" w:rsidP="003C4EE0">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专业代码：</w:t>
      </w:r>
      <w:r>
        <w:rPr>
          <w:rFonts w:ascii="Times New Roman" w:eastAsia="楷体_GB2312" w:hAnsi="Arial" w:cs="Times New Roman" w:hint="eastAsia"/>
          <w:sz w:val="36"/>
          <w:szCs w:val="24"/>
          <w:u w:val="single"/>
        </w:rPr>
        <w:t xml:space="preserve">                       </w:t>
      </w:r>
    </w:p>
    <w:p w:rsidR="003C4EE0" w:rsidRPr="00C74B4B" w:rsidRDefault="003C4EE0" w:rsidP="003C4EE0">
      <w:pPr>
        <w:spacing w:line="720" w:lineRule="exact"/>
        <w:ind w:firstLineChars="371" w:firstLine="1439"/>
        <w:rPr>
          <w:rFonts w:ascii="Times New Roman" w:eastAsia="楷体_GB2312" w:hAnsi="Times New Roman" w:cs="Times New Roman"/>
          <w:spacing w:val="14"/>
          <w:sz w:val="36"/>
          <w:szCs w:val="24"/>
          <w:u w:val="single"/>
        </w:rPr>
      </w:pPr>
      <w:r w:rsidRPr="00C74B4B">
        <w:rPr>
          <w:rFonts w:ascii="Times New Roman" w:eastAsia="楷体_GB2312" w:hAnsi="Arial" w:cs="Times New Roman"/>
          <w:spacing w:val="14"/>
          <w:sz w:val="36"/>
          <w:szCs w:val="24"/>
        </w:rPr>
        <w:t>专业类：</w:t>
      </w:r>
      <w:r>
        <w:rPr>
          <w:rFonts w:ascii="Times New Roman" w:eastAsia="楷体_GB2312" w:hAnsi="Arial" w:cs="Times New Roman" w:hint="eastAsia"/>
          <w:spacing w:val="14"/>
          <w:sz w:val="36"/>
          <w:szCs w:val="24"/>
          <w:u w:val="single"/>
        </w:rPr>
        <w:t xml:space="preserve">                     </w:t>
      </w:r>
    </w:p>
    <w:p w:rsidR="003C4EE0" w:rsidRPr="00C74B4B" w:rsidRDefault="003C4EE0" w:rsidP="003C4EE0">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专业负责人：</w:t>
      </w:r>
      <w:r>
        <w:rPr>
          <w:rFonts w:ascii="Times New Roman" w:eastAsia="楷体_GB2312" w:hAnsi="Arial" w:cs="Times New Roman" w:hint="eastAsia"/>
          <w:sz w:val="36"/>
          <w:szCs w:val="24"/>
          <w:u w:val="single"/>
        </w:rPr>
        <w:t xml:space="preserve">                     </w:t>
      </w:r>
    </w:p>
    <w:p w:rsidR="003C4EE0" w:rsidRPr="00C74B4B" w:rsidRDefault="003C4EE0" w:rsidP="003C4EE0">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联系电话：</w:t>
      </w:r>
      <w:r>
        <w:rPr>
          <w:rFonts w:ascii="Times New Roman" w:eastAsia="楷体_GB2312" w:hAnsi="Arial" w:cs="Times New Roman" w:hint="eastAsia"/>
          <w:sz w:val="36"/>
          <w:szCs w:val="24"/>
          <w:u w:val="single"/>
        </w:rPr>
        <w:t xml:space="preserve">                       </w:t>
      </w:r>
    </w:p>
    <w:p w:rsidR="003C4EE0" w:rsidRPr="002A03E5" w:rsidRDefault="003C4EE0" w:rsidP="003C4EE0">
      <w:pPr>
        <w:spacing w:line="720" w:lineRule="exact"/>
        <w:ind w:firstLineChars="400" w:firstLine="1760"/>
        <w:rPr>
          <w:rFonts w:ascii="Arial" w:eastAsia="楷体_GB2312" w:hAnsi="Arial" w:cs="Times New Roman"/>
          <w:sz w:val="44"/>
          <w:szCs w:val="24"/>
        </w:rPr>
      </w:pPr>
    </w:p>
    <w:p w:rsidR="003C4EE0" w:rsidRPr="002A03E5" w:rsidRDefault="003C4EE0" w:rsidP="003C4EE0">
      <w:pPr>
        <w:rPr>
          <w:rFonts w:ascii="Times New Roman" w:hAnsi="Times New Roman" w:cs="Times New Roman"/>
          <w:szCs w:val="24"/>
        </w:rPr>
      </w:pPr>
    </w:p>
    <w:p w:rsidR="003C4EE0" w:rsidRPr="002A03E5" w:rsidRDefault="001E3833" w:rsidP="003C4EE0">
      <w:pPr>
        <w:jc w:val="center"/>
        <w:rPr>
          <w:rFonts w:ascii="Arial" w:eastAsia="楷体_GB2312" w:hAnsi="Arial" w:cs="Times New Roman"/>
          <w:sz w:val="36"/>
          <w:szCs w:val="24"/>
        </w:rPr>
      </w:pPr>
      <w:r w:rsidRPr="002A03E5">
        <w:rPr>
          <w:rFonts w:ascii="Arial" w:eastAsia="楷体_GB2312" w:hAnsi="Arial" w:cs="Times New Roman" w:hint="eastAsia"/>
          <w:sz w:val="36"/>
          <w:szCs w:val="24"/>
        </w:rPr>
        <w:t>教育部高等教育司制</w:t>
      </w:r>
    </w:p>
    <w:p w:rsidR="003C4EE0" w:rsidRPr="002A03E5" w:rsidRDefault="003C4EE0" w:rsidP="003C4EE0">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3C4EE0" w:rsidRPr="002A03E5" w:rsidRDefault="003C4EE0" w:rsidP="003C4EE0">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3C4EE0" w:rsidRPr="002A03E5" w:rsidRDefault="003C4EE0" w:rsidP="003C4EE0">
      <w:pPr>
        <w:jc w:val="center"/>
        <w:rPr>
          <w:rFonts w:ascii="仿宋_GB2312" w:eastAsia="仿宋_GB2312" w:hAnsi="Arial" w:cs="Times New Roman"/>
          <w:spacing w:val="100"/>
          <w:sz w:val="32"/>
          <w:szCs w:val="32"/>
        </w:rPr>
      </w:pPr>
    </w:p>
    <w:p w:rsidR="003C4EE0" w:rsidRPr="002A03E5" w:rsidRDefault="003C4EE0" w:rsidP="003C4EE0">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1E3833" w:rsidRPr="002A03E5" w:rsidRDefault="001E3833" w:rsidP="001E3833">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须在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rsidR="001E3833" w:rsidRDefault="001E3833" w:rsidP="001E3833">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Pr>
          <w:rFonts w:ascii="仿宋" w:eastAsia="仿宋" w:hAnsi="仿宋" w:cs="Times New Roman" w:hint="eastAsia"/>
          <w:sz w:val="32"/>
          <w:szCs w:val="32"/>
        </w:rPr>
        <w:t>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rsidR="003C4EE0" w:rsidRDefault="001E3833" w:rsidP="001E3833">
      <w:pPr>
        <w:ind w:firstLineChars="200" w:firstLine="640"/>
        <w:rPr>
          <w:rFonts w:ascii="仿宋" w:eastAsia="仿宋" w:hAnsi="仿宋" w:cs="Times New Roman"/>
          <w:sz w:val="32"/>
          <w:szCs w:val="32"/>
        </w:rPr>
      </w:pPr>
      <w:r>
        <w:rPr>
          <w:rFonts w:ascii="仿宋" w:eastAsia="仿宋" w:hAnsi="仿宋" w:cs="Times New Roman"/>
          <w:sz w:val="32"/>
          <w:szCs w:val="32"/>
        </w:rPr>
        <w:t>4.报送</w:t>
      </w:r>
      <w:r w:rsidRPr="002A03E5">
        <w:rPr>
          <w:rFonts w:ascii="仿宋" w:eastAsia="仿宋" w:hAnsi="仿宋" w:cs="Times New Roman" w:hint="eastAsia"/>
          <w:sz w:val="32"/>
          <w:szCs w:val="32"/>
        </w:rPr>
        <w:t>单位</w:t>
      </w:r>
      <w:r w:rsidRPr="002A03E5">
        <w:rPr>
          <w:rFonts w:ascii="仿宋" w:eastAsia="仿宋" w:hAnsi="仿宋" w:cs="Times New Roman"/>
          <w:sz w:val="32"/>
          <w:szCs w:val="32"/>
        </w:rPr>
        <w:t>在线</w:t>
      </w:r>
      <w:r w:rsidRPr="002A03E5">
        <w:rPr>
          <w:rFonts w:ascii="仿宋" w:eastAsia="仿宋" w:hAnsi="仿宋" w:cs="Times New Roman" w:hint="eastAsia"/>
          <w:sz w:val="32"/>
          <w:szCs w:val="32"/>
        </w:rPr>
        <w:t>填报</w:t>
      </w:r>
      <w:r w:rsidRPr="002A03E5">
        <w:rPr>
          <w:rFonts w:ascii="仿宋" w:eastAsia="仿宋" w:hAnsi="仿宋" w:cs="Times New Roman"/>
          <w:sz w:val="32"/>
          <w:szCs w:val="32"/>
        </w:rPr>
        <w:t>结束后</w:t>
      </w:r>
      <w:r w:rsidRPr="002A03E5">
        <w:rPr>
          <w:rFonts w:ascii="仿宋" w:eastAsia="仿宋" w:hAnsi="仿宋" w:cs="Times New Roman" w:hint="eastAsia"/>
          <w:sz w:val="32"/>
          <w:szCs w:val="32"/>
        </w:rPr>
        <w:t>，</w:t>
      </w:r>
      <w:r w:rsidRPr="002A03E5">
        <w:rPr>
          <w:rFonts w:ascii="仿宋" w:eastAsia="仿宋" w:hAnsi="仿宋" w:cs="Times New Roman"/>
          <w:sz w:val="32"/>
          <w:szCs w:val="32"/>
        </w:rPr>
        <w:t>导出</w:t>
      </w:r>
      <w:r w:rsidRPr="002A03E5">
        <w:rPr>
          <w:rFonts w:ascii="仿宋" w:eastAsia="仿宋" w:hAnsi="仿宋" w:cs="Times New Roman" w:hint="eastAsia"/>
          <w:sz w:val="32"/>
          <w:szCs w:val="32"/>
        </w:rPr>
        <w:t>《国</w:t>
      </w:r>
      <w:r w:rsidRPr="002A03E5">
        <w:rPr>
          <w:rFonts w:ascii="仿宋" w:eastAsia="仿宋" w:hAnsi="仿宋" w:cs="Times New Roman"/>
          <w:sz w:val="32"/>
          <w:szCs w:val="32"/>
        </w:rPr>
        <w:t>家级</w:t>
      </w:r>
      <w:r w:rsidRPr="002A03E5">
        <w:rPr>
          <w:rFonts w:ascii="仿宋" w:eastAsia="仿宋" w:hAnsi="仿宋" w:cs="Times New Roman" w:hint="eastAsia"/>
          <w:sz w:val="32"/>
          <w:szCs w:val="32"/>
        </w:rPr>
        <w:t>一</w:t>
      </w:r>
      <w:r w:rsidRPr="002A03E5">
        <w:rPr>
          <w:rFonts w:ascii="仿宋" w:eastAsia="仿宋" w:hAnsi="仿宋" w:cs="Times New Roman"/>
          <w:sz w:val="32"/>
          <w:szCs w:val="32"/>
        </w:rPr>
        <w:t>流本科专业建设点</w:t>
      </w:r>
      <w:r>
        <w:rPr>
          <w:rFonts w:ascii="仿宋" w:eastAsia="仿宋" w:hAnsi="仿宋" w:cs="Times New Roman" w:hint="eastAsia"/>
          <w:sz w:val="32"/>
          <w:szCs w:val="32"/>
        </w:rPr>
        <w:t>信息</w:t>
      </w:r>
      <w:r w:rsidRPr="002A03E5">
        <w:rPr>
          <w:rFonts w:ascii="仿宋" w:eastAsia="仿宋" w:hAnsi="仿宋" w:cs="Times New Roman"/>
          <w:sz w:val="32"/>
          <w:szCs w:val="32"/>
        </w:rPr>
        <w:t>汇总表》</w:t>
      </w:r>
      <w:r w:rsidRPr="002A03E5">
        <w:rPr>
          <w:rFonts w:ascii="仿宋" w:eastAsia="仿宋" w:hAnsi="仿宋" w:cs="Times New Roman" w:hint="eastAsia"/>
          <w:sz w:val="32"/>
          <w:szCs w:val="32"/>
        </w:rPr>
        <w:t>，</w:t>
      </w:r>
      <w:r>
        <w:rPr>
          <w:rFonts w:ascii="仿宋" w:eastAsia="仿宋" w:hAnsi="仿宋" w:cs="Times New Roman" w:hint="eastAsia"/>
          <w:sz w:val="32"/>
          <w:szCs w:val="32"/>
        </w:rPr>
        <w:t>按</w:t>
      </w:r>
      <w:r>
        <w:rPr>
          <w:rFonts w:ascii="仿宋" w:eastAsia="仿宋" w:hAnsi="仿宋" w:cs="Times New Roman"/>
          <w:sz w:val="32"/>
          <w:szCs w:val="32"/>
        </w:rPr>
        <w:t>要求</w:t>
      </w:r>
      <w:r w:rsidRPr="002A03E5">
        <w:rPr>
          <w:rFonts w:ascii="仿宋" w:eastAsia="仿宋" w:hAnsi="仿宋" w:cs="Times New Roman"/>
          <w:sz w:val="32"/>
          <w:szCs w:val="32"/>
        </w:rPr>
        <w:t>加</w:t>
      </w:r>
      <w:r w:rsidRPr="002A03E5">
        <w:rPr>
          <w:rFonts w:ascii="仿宋" w:eastAsia="仿宋" w:hAnsi="仿宋" w:cs="Times New Roman" w:hint="eastAsia"/>
          <w:sz w:val="32"/>
          <w:szCs w:val="32"/>
        </w:rPr>
        <w:t>盖</w:t>
      </w:r>
      <w:r w:rsidRPr="002A03E5">
        <w:rPr>
          <w:rFonts w:ascii="仿宋" w:eastAsia="仿宋" w:hAnsi="仿宋" w:cs="Times New Roman"/>
          <w:sz w:val="32"/>
          <w:szCs w:val="32"/>
        </w:rPr>
        <w:t>公章后，于</w:t>
      </w:r>
      <w:r>
        <w:rPr>
          <w:rFonts w:ascii="仿宋" w:eastAsia="仿宋" w:hAnsi="仿宋" w:cs="Times New Roman"/>
          <w:sz w:val="32"/>
          <w:szCs w:val="32"/>
        </w:rPr>
        <w:t>报送</w:t>
      </w:r>
      <w:r w:rsidRPr="002A03E5">
        <w:rPr>
          <w:rFonts w:ascii="仿宋" w:eastAsia="仿宋" w:hAnsi="仿宋" w:cs="Times New Roman"/>
          <w:sz w:val="32"/>
          <w:szCs w:val="32"/>
        </w:rPr>
        <w:t>截止日前寄</w:t>
      </w:r>
      <w:r w:rsidRPr="002A03E5">
        <w:rPr>
          <w:rFonts w:ascii="仿宋" w:eastAsia="仿宋" w:hAnsi="仿宋" w:cs="Times New Roman" w:hint="eastAsia"/>
          <w:sz w:val="32"/>
          <w:szCs w:val="32"/>
        </w:rPr>
        <w:t>至</w:t>
      </w:r>
      <w:r w:rsidRPr="002A03E5">
        <w:rPr>
          <w:rFonts w:ascii="仿宋" w:eastAsia="仿宋" w:hAnsi="仿宋" w:cs="Times New Roman"/>
          <w:sz w:val="32"/>
          <w:szCs w:val="32"/>
        </w:rPr>
        <w:t>教育部</w:t>
      </w:r>
      <w:r w:rsidRPr="002A03E5">
        <w:rPr>
          <w:rFonts w:ascii="仿宋" w:eastAsia="仿宋" w:hAnsi="仿宋" w:cs="Times New Roman" w:hint="eastAsia"/>
          <w:sz w:val="32"/>
          <w:szCs w:val="32"/>
        </w:rPr>
        <w:t>高等</w:t>
      </w:r>
      <w:r w:rsidRPr="002A03E5">
        <w:rPr>
          <w:rFonts w:ascii="仿宋" w:eastAsia="仿宋" w:hAnsi="仿宋" w:cs="Times New Roman"/>
          <w:sz w:val="32"/>
          <w:szCs w:val="32"/>
        </w:rPr>
        <w:t>教育司</w:t>
      </w:r>
      <w:r w:rsidRPr="002A03E5">
        <w:rPr>
          <w:rFonts w:ascii="仿宋" w:eastAsia="仿宋" w:hAnsi="仿宋" w:cs="Times New Roman" w:hint="eastAsia"/>
          <w:sz w:val="32"/>
          <w:szCs w:val="32"/>
        </w:rPr>
        <w:t>。</w:t>
      </w:r>
    </w:p>
    <w:p w:rsidR="003C4EE0" w:rsidRPr="00052A47" w:rsidRDefault="003C4EE0" w:rsidP="003C4EE0">
      <w:pPr>
        <w:ind w:firstLineChars="200" w:firstLine="640"/>
        <w:rPr>
          <w:rFonts w:ascii="仿宋" w:eastAsia="仿宋" w:hAnsi="仿宋" w:cs="Times New Roman"/>
          <w:sz w:val="32"/>
          <w:szCs w:val="32"/>
        </w:rPr>
      </w:pPr>
    </w:p>
    <w:p w:rsidR="003C4EE0" w:rsidRPr="002A03E5" w:rsidRDefault="003C4EE0" w:rsidP="003C4EE0">
      <w:pPr>
        <w:ind w:firstLineChars="200" w:firstLine="640"/>
        <w:rPr>
          <w:rFonts w:ascii="仿宋" w:eastAsia="仿宋" w:hAnsi="仿宋" w:cs="Times New Roman"/>
          <w:sz w:val="32"/>
          <w:szCs w:val="32"/>
        </w:rPr>
      </w:pPr>
    </w:p>
    <w:p w:rsidR="003C4EE0" w:rsidRPr="002A03E5" w:rsidRDefault="003C4EE0" w:rsidP="003C4EE0">
      <w:pPr>
        <w:rPr>
          <w:rFonts w:ascii="宋体" w:hAnsi="宋体"/>
          <w:sz w:val="30"/>
          <w:szCs w:val="30"/>
        </w:rPr>
      </w:pPr>
    </w:p>
    <w:p w:rsidR="003C4EE0" w:rsidRPr="002A03E5" w:rsidRDefault="003C4EE0" w:rsidP="003C4EE0">
      <w:pPr>
        <w:rPr>
          <w:rFonts w:ascii="宋体" w:hAnsi="宋体"/>
          <w:sz w:val="30"/>
          <w:szCs w:val="30"/>
        </w:rPr>
      </w:pPr>
    </w:p>
    <w:p w:rsidR="003C4EE0" w:rsidRPr="002A03E5" w:rsidRDefault="003C4EE0" w:rsidP="003C4EE0">
      <w:pPr>
        <w:rPr>
          <w:rFonts w:ascii="宋体" w:hAnsi="宋体"/>
          <w:sz w:val="30"/>
          <w:szCs w:val="30"/>
        </w:rPr>
      </w:pPr>
    </w:p>
    <w:p w:rsidR="003C4EE0" w:rsidRPr="002A03E5" w:rsidRDefault="003C4EE0" w:rsidP="003C4EE0">
      <w:pPr>
        <w:rPr>
          <w:rFonts w:ascii="宋体" w:hAnsi="宋体"/>
          <w:sz w:val="30"/>
          <w:szCs w:val="30"/>
        </w:rPr>
      </w:pPr>
    </w:p>
    <w:p w:rsidR="003C4EE0" w:rsidRPr="002A03E5" w:rsidRDefault="003C4EE0" w:rsidP="003C4EE0">
      <w:pPr>
        <w:rPr>
          <w:rFonts w:ascii="宋体" w:hAnsi="宋体"/>
          <w:sz w:val="30"/>
          <w:szCs w:val="30"/>
        </w:rPr>
      </w:pPr>
    </w:p>
    <w:p w:rsidR="003C4EE0" w:rsidRPr="002A03E5" w:rsidRDefault="003C4EE0" w:rsidP="003C4EE0">
      <w:pPr>
        <w:rPr>
          <w:rFonts w:ascii="宋体" w:hAnsi="宋体"/>
          <w:sz w:val="30"/>
          <w:szCs w:val="30"/>
        </w:rPr>
      </w:pPr>
    </w:p>
    <w:p w:rsidR="003C4EE0" w:rsidRPr="002A03E5" w:rsidRDefault="003C4EE0" w:rsidP="003C4EE0">
      <w:pPr>
        <w:spacing w:line="440" w:lineRule="exact"/>
        <w:rPr>
          <w:rFonts w:ascii="Arial" w:eastAsia="楷体_GB2312" w:hAnsi="Arial" w:cs="Times New Roman"/>
          <w:sz w:val="36"/>
          <w:szCs w:val="24"/>
        </w:rPr>
      </w:pPr>
      <w:r w:rsidRPr="002A03E5">
        <w:rPr>
          <w:rFonts w:ascii="宋体" w:hAnsi="宋体"/>
          <w:sz w:val="30"/>
          <w:szCs w:val="30"/>
        </w:rPr>
        <w:br w:type="page"/>
      </w:r>
    </w:p>
    <w:p w:rsidR="003C4EE0" w:rsidRPr="002A03E5" w:rsidRDefault="003C4EE0" w:rsidP="003C4EE0">
      <w:pPr>
        <w:spacing w:line="440" w:lineRule="exact"/>
        <w:jc w:val="center"/>
        <w:rPr>
          <w:rFonts w:ascii="黑体" w:eastAsia="黑体" w:hAnsi="Times New Roman" w:cs="Times New Roman"/>
          <w:bCs/>
          <w:sz w:val="36"/>
          <w:szCs w:val="36"/>
        </w:rPr>
      </w:pPr>
    </w:p>
    <w:p w:rsidR="003C4EE0" w:rsidRPr="002A03E5" w:rsidRDefault="003C4EE0" w:rsidP="003C4EE0">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3C4EE0" w:rsidRPr="002A03E5" w:rsidRDefault="003C4EE0" w:rsidP="003C4EE0">
      <w:pPr>
        <w:spacing w:line="360" w:lineRule="auto"/>
        <w:rPr>
          <w:rFonts w:ascii="仿宋_GB2312" w:eastAsia="仿宋_GB2312" w:hAnsi="Times New Roman" w:cs="Times New Roman"/>
          <w:sz w:val="32"/>
          <w:szCs w:val="24"/>
        </w:rPr>
      </w:pP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3C4EE0" w:rsidRPr="002A03E5" w:rsidRDefault="003C4EE0" w:rsidP="003C4EE0">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3C4EE0" w:rsidRPr="002A03E5" w:rsidRDefault="003C4EE0" w:rsidP="003C4EE0">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3C4EE0" w:rsidRPr="002A03E5" w:rsidRDefault="003C4EE0" w:rsidP="003C4EE0">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3C4EE0" w:rsidRPr="002A03E5" w:rsidRDefault="003C4EE0" w:rsidP="003C4EE0">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3C4EE0" w:rsidRPr="002A03E5" w:rsidRDefault="003C4EE0" w:rsidP="003C4EE0">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3C4EE0" w:rsidRPr="002A03E5" w:rsidRDefault="003C4EE0" w:rsidP="003C4EE0">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3C4EE0" w:rsidRPr="002A03E5" w:rsidRDefault="003C4EE0" w:rsidP="003C4EE0">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604"/>
        <w:gridCol w:w="375"/>
        <w:gridCol w:w="115"/>
        <w:gridCol w:w="1161"/>
      </w:tblGrid>
      <w:tr w:rsidR="003C4EE0" w:rsidRPr="00402A22" w:rsidTr="00CD3108">
        <w:trPr>
          <w:trHeight w:val="567"/>
        </w:trPr>
        <w:tc>
          <w:tcPr>
            <w:tcW w:w="1973" w:type="dxa"/>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学校名称</w:t>
            </w:r>
          </w:p>
        </w:tc>
        <w:tc>
          <w:tcPr>
            <w:tcW w:w="1131" w:type="dxa"/>
            <w:gridSpan w:val="2"/>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3604" w:type="dxa"/>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学校代码</w:t>
            </w:r>
          </w:p>
        </w:tc>
        <w:tc>
          <w:tcPr>
            <w:tcW w:w="1651" w:type="dxa"/>
            <w:gridSpan w:val="3"/>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r>
      <w:tr w:rsidR="003C4EE0" w:rsidRPr="00402A22" w:rsidTr="00CD3108">
        <w:trPr>
          <w:trHeight w:val="567"/>
        </w:trPr>
        <w:tc>
          <w:tcPr>
            <w:tcW w:w="1973" w:type="dxa"/>
            <w:vMerge w:val="restart"/>
            <w:vAlign w:val="center"/>
          </w:tcPr>
          <w:p w:rsidR="003C4EE0" w:rsidRPr="00E172A9" w:rsidRDefault="003C4EE0" w:rsidP="00CD3108">
            <w:pPr>
              <w:ind w:leftChars="-50" w:left="-105" w:rightChars="-50" w:right="-105"/>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学校办学</w:t>
            </w:r>
          </w:p>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基本类型</w:t>
            </w:r>
          </w:p>
        </w:tc>
        <w:tc>
          <w:tcPr>
            <w:tcW w:w="6386" w:type="dxa"/>
            <w:gridSpan w:val="6"/>
          </w:tcPr>
          <w:p w:rsidR="003C4EE0" w:rsidRPr="00E172A9" w:rsidRDefault="003C4EE0" w:rsidP="00CD3108">
            <w:pPr>
              <w:spacing w:line="360" w:lineRule="auto"/>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□部委院校</w:t>
            </w:r>
            <w:r w:rsidRPr="00E172A9">
              <w:rPr>
                <w:rFonts w:asciiTheme="majorEastAsia" w:eastAsiaTheme="majorEastAsia" w:hAnsiTheme="majorEastAsia" w:cs="Times New Roman"/>
                <w:sz w:val="24"/>
                <w:szCs w:val="24"/>
              </w:rPr>
              <w:t xml:space="preserve">  </w:t>
            </w:r>
            <w:r w:rsidRPr="00E172A9">
              <w:rPr>
                <w:rFonts w:asciiTheme="majorEastAsia" w:eastAsiaTheme="majorEastAsia" w:hAnsiTheme="majorEastAsia" w:cs="Times New Roman" w:hint="eastAsia"/>
                <w:sz w:val="24"/>
                <w:szCs w:val="24"/>
              </w:rPr>
              <w:t>□地方院校</w:t>
            </w:r>
            <w:r w:rsidRPr="00E172A9">
              <w:rPr>
                <w:rFonts w:asciiTheme="majorEastAsia" w:eastAsiaTheme="majorEastAsia" w:hAnsiTheme="majorEastAsia" w:cs="Times New Roman"/>
                <w:sz w:val="24"/>
                <w:szCs w:val="24"/>
              </w:rPr>
              <w:t xml:space="preserve"> </w:t>
            </w:r>
            <w:r w:rsidRPr="00E172A9">
              <w:rPr>
                <w:rFonts w:asciiTheme="majorEastAsia" w:eastAsiaTheme="majorEastAsia" w:hAnsiTheme="majorEastAsia" w:cs="Times New Roman" w:hint="eastAsia"/>
                <w:sz w:val="24"/>
                <w:szCs w:val="24"/>
              </w:rPr>
              <w:t>□部省合建高校</w:t>
            </w:r>
          </w:p>
        </w:tc>
      </w:tr>
      <w:tr w:rsidR="003C4EE0" w:rsidRPr="00402A22" w:rsidTr="00CD3108">
        <w:trPr>
          <w:trHeight w:val="567"/>
        </w:trPr>
        <w:tc>
          <w:tcPr>
            <w:tcW w:w="1973" w:type="dxa"/>
            <w:vMerge/>
          </w:tcPr>
          <w:p w:rsidR="003C4EE0" w:rsidRPr="00E172A9" w:rsidRDefault="003C4EE0" w:rsidP="00CD3108">
            <w:pPr>
              <w:spacing w:line="360" w:lineRule="auto"/>
              <w:rPr>
                <w:rFonts w:asciiTheme="majorEastAsia" w:eastAsiaTheme="majorEastAsia" w:hAnsiTheme="majorEastAsia" w:cs="Times New Roman"/>
                <w:sz w:val="24"/>
                <w:szCs w:val="24"/>
              </w:rPr>
            </w:pPr>
          </w:p>
        </w:tc>
        <w:tc>
          <w:tcPr>
            <w:tcW w:w="6386" w:type="dxa"/>
            <w:gridSpan w:val="6"/>
          </w:tcPr>
          <w:p w:rsidR="003C4EE0" w:rsidRPr="00E172A9" w:rsidRDefault="003C4EE0" w:rsidP="00CD3108">
            <w:pPr>
              <w:spacing w:line="360" w:lineRule="auto"/>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□公办</w:t>
            </w:r>
            <w:r w:rsidRPr="00E172A9">
              <w:rPr>
                <w:rFonts w:asciiTheme="majorEastAsia" w:eastAsiaTheme="majorEastAsia" w:hAnsiTheme="majorEastAsia" w:cs="Times New Roman"/>
                <w:sz w:val="24"/>
                <w:szCs w:val="24"/>
              </w:rPr>
              <w:t xml:space="preserve">  </w:t>
            </w:r>
            <w:r w:rsidRPr="00E172A9">
              <w:rPr>
                <w:rFonts w:asciiTheme="majorEastAsia" w:eastAsiaTheme="majorEastAsia" w:hAnsiTheme="majorEastAsia" w:cs="Times New Roman" w:hint="eastAsia"/>
                <w:sz w:val="24"/>
                <w:szCs w:val="24"/>
              </w:rPr>
              <w:t>□民办</w:t>
            </w:r>
            <w:r w:rsidRPr="00E172A9">
              <w:rPr>
                <w:rFonts w:asciiTheme="majorEastAsia" w:eastAsiaTheme="majorEastAsia" w:hAnsiTheme="majorEastAsia" w:cs="Times New Roman"/>
                <w:sz w:val="24"/>
                <w:szCs w:val="24"/>
              </w:rPr>
              <w:t xml:space="preserve">  </w:t>
            </w:r>
            <w:r w:rsidRPr="00E172A9">
              <w:rPr>
                <w:rFonts w:asciiTheme="majorEastAsia" w:eastAsiaTheme="majorEastAsia" w:hAnsiTheme="majorEastAsia" w:cs="Times New Roman" w:hint="eastAsia"/>
                <w:sz w:val="24"/>
                <w:szCs w:val="24"/>
              </w:rPr>
              <w:t>□中外合作办学</w:t>
            </w:r>
          </w:p>
        </w:tc>
      </w:tr>
      <w:tr w:rsidR="003C4EE0" w:rsidRPr="00402A22" w:rsidTr="00CD3108">
        <w:trPr>
          <w:trHeight w:val="567"/>
        </w:trPr>
        <w:tc>
          <w:tcPr>
            <w:tcW w:w="1973" w:type="dxa"/>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在校本科生总数</w:t>
            </w:r>
          </w:p>
        </w:tc>
        <w:tc>
          <w:tcPr>
            <w:tcW w:w="1131" w:type="dxa"/>
            <w:gridSpan w:val="2"/>
            <w:vAlign w:val="center"/>
          </w:tcPr>
          <w:p w:rsidR="003C4EE0" w:rsidRPr="00E172A9" w:rsidRDefault="003C4EE0" w:rsidP="00CD3108">
            <w:pPr>
              <w:spacing w:line="360" w:lineRule="auto"/>
              <w:jc w:val="right"/>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w:t>
            </w:r>
          </w:p>
        </w:tc>
        <w:tc>
          <w:tcPr>
            <w:tcW w:w="4094" w:type="dxa"/>
            <w:gridSpan w:val="3"/>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近</w:t>
            </w:r>
            <w:r w:rsidRPr="00E172A9">
              <w:rPr>
                <w:rFonts w:asciiTheme="majorEastAsia" w:eastAsiaTheme="majorEastAsia" w:hAnsiTheme="majorEastAsia" w:cs="Times New Roman"/>
                <w:sz w:val="24"/>
                <w:szCs w:val="24"/>
              </w:rPr>
              <w:t>3</w:t>
            </w:r>
            <w:r w:rsidRPr="00E172A9">
              <w:rPr>
                <w:rFonts w:asciiTheme="majorEastAsia" w:eastAsiaTheme="majorEastAsia" w:hAnsiTheme="majorEastAsia" w:cs="Times New Roman" w:hint="eastAsia"/>
                <w:sz w:val="24"/>
                <w:szCs w:val="24"/>
              </w:rPr>
              <w:t>年年均本科招生数</w:t>
            </w:r>
          </w:p>
        </w:tc>
        <w:tc>
          <w:tcPr>
            <w:tcW w:w="1161" w:type="dxa"/>
            <w:vAlign w:val="center"/>
          </w:tcPr>
          <w:p w:rsidR="003C4EE0" w:rsidRPr="00E172A9" w:rsidRDefault="003C4EE0" w:rsidP="00CD3108">
            <w:pPr>
              <w:spacing w:line="360" w:lineRule="auto"/>
              <w:jc w:val="right"/>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w:t>
            </w:r>
          </w:p>
        </w:tc>
      </w:tr>
      <w:tr w:rsidR="003C4EE0" w:rsidRPr="00402A22" w:rsidTr="00CD3108">
        <w:trPr>
          <w:trHeight w:val="567"/>
        </w:trPr>
        <w:tc>
          <w:tcPr>
            <w:tcW w:w="1973" w:type="dxa"/>
            <w:vAlign w:val="center"/>
          </w:tcPr>
          <w:p w:rsidR="003C4EE0" w:rsidRPr="00E172A9" w:rsidRDefault="003C4EE0" w:rsidP="00CD3108">
            <w:pPr>
              <w:ind w:leftChars="-50" w:left="-105" w:rightChars="-50" w:right="-105"/>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专任教师总数</w:t>
            </w:r>
          </w:p>
        </w:tc>
        <w:tc>
          <w:tcPr>
            <w:tcW w:w="1131" w:type="dxa"/>
            <w:gridSpan w:val="2"/>
            <w:vAlign w:val="center"/>
          </w:tcPr>
          <w:p w:rsidR="003C4EE0" w:rsidRPr="00E172A9" w:rsidRDefault="003C4EE0" w:rsidP="00CD3108">
            <w:pPr>
              <w:spacing w:line="320" w:lineRule="exact"/>
              <w:jc w:val="right"/>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w:t>
            </w:r>
          </w:p>
        </w:tc>
        <w:tc>
          <w:tcPr>
            <w:tcW w:w="4094" w:type="dxa"/>
            <w:gridSpan w:val="3"/>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专任教</w:t>
            </w:r>
            <w:smartTag w:uri="urn:schemas-microsoft-com:office:smarttags" w:element="PersonName">
              <w:smartTagPr>
                <w:attr w:name="ProductID" w:val="师中副"/>
              </w:smartTagPr>
              <w:r w:rsidRPr="00E172A9">
                <w:rPr>
                  <w:rFonts w:asciiTheme="majorEastAsia" w:eastAsiaTheme="majorEastAsia" w:hAnsiTheme="majorEastAsia" w:cs="Times New Roman" w:hint="eastAsia"/>
                  <w:sz w:val="24"/>
                  <w:szCs w:val="24"/>
                </w:rPr>
                <w:t>师中副</w:t>
              </w:r>
            </w:smartTag>
            <w:r w:rsidRPr="00E172A9">
              <w:rPr>
                <w:rFonts w:asciiTheme="majorEastAsia" w:eastAsiaTheme="majorEastAsia" w:hAnsiTheme="majorEastAsia" w:cs="Times New Roman" w:hint="eastAsia"/>
                <w:sz w:val="24"/>
                <w:szCs w:val="24"/>
              </w:rPr>
              <w:t>教授及以上职称比例</w:t>
            </w:r>
          </w:p>
        </w:tc>
        <w:tc>
          <w:tcPr>
            <w:tcW w:w="1161" w:type="dxa"/>
            <w:vAlign w:val="center"/>
          </w:tcPr>
          <w:p w:rsidR="003C4EE0" w:rsidRPr="00E172A9" w:rsidRDefault="003C4EE0" w:rsidP="00CD3108">
            <w:pPr>
              <w:spacing w:line="360" w:lineRule="auto"/>
              <w:jc w:val="right"/>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w:t>
            </w:r>
          </w:p>
        </w:tc>
      </w:tr>
      <w:tr w:rsidR="003C4EE0" w:rsidRPr="00402A22" w:rsidTr="00CD3108">
        <w:trPr>
          <w:trHeight w:val="567"/>
        </w:trPr>
        <w:tc>
          <w:tcPr>
            <w:tcW w:w="1973" w:type="dxa"/>
            <w:vAlign w:val="center"/>
          </w:tcPr>
          <w:p w:rsidR="003C4EE0" w:rsidRPr="00E172A9" w:rsidRDefault="003C4EE0" w:rsidP="00CD3108">
            <w:pPr>
              <w:ind w:leftChars="-50" w:left="-105" w:rightChars="-50" w:right="-105"/>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生师比</w:t>
            </w:r>
          </w:p>
        </w:tc>
        <w:tc>
          <w:tcPr>
            <w:tcW w:w="1131" w:type="dxa"/>
            <w:gridSpan w:val="2"/>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p>
        </w:tc>
        <w:tc>
          <w:tcPr>
            <w:tcW w:w="4094" w:type="dxa"/>
            <w:gridSpan w:val="3"/>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具有硕博士学位教师占专任教师比例</w:t>
            </w:r>
          </w:p>
        </w:tc>
        <w:tc>
          <w:tcPr>
            <w:tcW w:w="1161" w:type="dxa"/>
            <w:vAlign w:val="center"/>
          </w:tcPr>
          <w:p w:rsidR="003C4EE0" w:rsidRPr="00E172A9" w:rsidRDefault="003C4EE0" w:rsidP="00CD3108">
            <w:pPr>
              <w:spacing w:line="360" w:lineRule="auto"/>
              <w:jc w:val="right"/>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w:t>
            </w:r>
          </w:p>
        </w:tc>
      </w:tr>
      <w:tr w:rsidR="003C4EE0" w:rsidRPr="00402A22" w:rsidTr="00E172A9">
        <w:trPr>
          <w:trHeight w:val="6309"/>
        </w:trPr>
        <w:tc>
          <w:tcPr>
            <w:tcW w:w="1973" w:type="dxa"/>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推进高水平本科建设整体情况</w:t>
            </w:r>
          </w:p>
        </w:tc>
        <w:tc>
          <w:tcPr>
            <w:tcW w:w="6386" w:type="dxa"/>
            <w:gridSpan w:val="6"/>
          </w:tcPr>
          <w:p w:rsidR="003C4EE0" w:rsidRPr="00E172A9" w:rsidRDefault="003C4EE0" w:rsidP="00CD3108">
            <w:pPr>
              <w:spacing w:line="360" w:lineRule="auto"/>
              <w:jc w:val="left"/>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r w:rsidRPr="00E172A9">
              <w:rPr>
                <w:rFonts w:asciiTheme="majorEastAsia" w:eastAsiaTheme="majorEastAsia" w:hAnsiTheme="majorEastAsia" w:cs="Times New Roman"/>
                <w:sz w:val="24"/>
                <w:szCs w:val="24"/>
              </w:rPr>
              <w:t>落实</w:t>
            </w:r>
            <w:r w:rsidRPr="00E172A9">
              <w:rPr>
                <w:rFonts w:asciiTheme="majorEastAsia" w:eastAsiaTheme="majorEastAsia" w:hAnsiTheme="majorEastAsia" w:cs="Times New Roman" w:hint="eastAsia"/>
                <w:sz w:val="24"/>
                <w:szCs w:val="24"/>
              </w:rPr>
              <w:t>“以本为本、四个回归”、推进“四新”建设、完善协同育人和实践教学机制、</w:t>
            </w:r>
            <w:r w:rsidRPr="00E172A9">
              <w:rPr>
                <w:rFonts w:asciiTheme="majorEastAsia" w:eastAsiaTheme="majorEastAsia" w:hAnsiTheme="majorEastAsia" w:cs="Times New Roman"/>
                <w:sz w:val="24"/>
                <w:szCs w:val="24"/>
              </w:rPr>
              <w:t>培育以人才培养为中心的</w:t>
            </w:r>
            <w:r w:rsidRPr="00E172A9">
              <w:rPr>
                <w:rFonts w:asciiTheme="majorEastAsia" w:eastAsiaTheme="majorEastAsia" w:hAnsiTheme="majorEastAsia" w:cs="Times New Roman" w:hint="eastAsia"/>
                <w:sz w:val="24"/>
                <w:szCs w:val="24"/>
              </w:rPr>
              <w:t>质量文化等，</w:t>
            </w:r>
            <w:r w:rsidRPr="00E172A9">
              <w:rPr>
                <w:rFonts w:asciiTheme="majorEastAsia" w:eastAsiaTheme="majorEastAsia" w:hAnsiTheme="majorEastAsia" w:cs="Times New Roman"/>
                <w:sz w:val="24"/>
                <w:szCs w:val="24"/>
              </w:rPr>
              <w:t>1200</w:t>
            </w:r>
            <w:r w:rsidRPr="00E172A9">
              <w:rPr>
                <w:rFonts w:asciiTheme="majorEastAsia" w:eastAsiaTheme="majorEastAsia" w:hAnsiTheme="majorEastAsia" w:cs="Times New Roman" w:hint="eastAsia"/>
                <w:sz w:val="24"/>
                <w:szCs w:val="24"/>
              </w:rPr>
              <w:t>字以内）</w:t>
            </w:r>
          </w:p>
          <w:p w:rsidR="003C4EE0" w:rsidRPr="00E172A9" w:rsidRDefault="003C4EE0" w:rsidP="00CD3108">
            <w:pPr>
              <w:spacing w:line="360" w:lineRule="auto"/>
              <w:rPr>
                <w:rFonts w:asciiTheme="majorEastAsia" w:eastAsiaTheme="majorEastAsia" w:hAnsiTheme="majorEastAsia" w:cs="Times New Roman"/>
                <w:sz w:val="24"/>
                <w:szCs w:val="24"/>
              </w:rPr>
            </w:pPr>
          </w:p>
        </w:tc>
      </w:tr>
      <w:tr w:rsidR="003C4EE0" w:rsidRPr="00402A22" w:rsidTr="00CD3108">
        <w:trPr>
          <w:trHeight w:val="132"/>
        </w:trPr>
        <w:tc>
          <w:tcPr>
            <w:tcW w:w="1973" w:type="dxa"/>
            <w:vMerge w:val="restart"/>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学校关于本科</w:t>
            </w:r>
          </w:p>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人才培养的重要</w:t>
            </w:r>
          </w:p>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政策文件</w:t>
            </w:r>
          </w:p>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（限</w:t>
            </w:r>
            <w:r w:rsidRPr="00E172A9">
              <w:rPr>
                <w:rFonts w:asciiTheme="majorEastAsia" w:eastAsiaTheme="majorEastAsia" w:hAnsiTheme="majorEastAsia" w:cs="Times New Roman"/>
                <w:sz w:val="24"/>
                <w:szCs w:val="24"/>
              </w:rPr>
              <w:t>10</w:t>
            </w:r>
            <w:r w:rsidRPr="00E172A9">
              <w:rPr>
                <w:rFonts w:asciiTheme="majorEastAsia" w:eastAsiaTheme="majorEastAsia" w:hAnsiTheme="majorEastAsia" w:cs="Times New Roman" w:hint="eastAsia"/>
                <w:sz w:val="24"/>
                <w:szCs w:val="24"/>
              </w:rPr>
              <w:t>项）</w:t>
            </w:r>
          </w:p>
        </w:tc>
        <w:tc>
          <w:tcPr>
            <w:tcW w:w="708" w:type="dxa"/>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序号</w:t>
            </w:r>
          </w:p>
        </w:tc>
        <w:tc>
          <w:tcPr>
            <w:tcW w:w="4402" w:type="dxa"/>
            <w:gridSpan w:val="3"/>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文件名称</w:t>
            </w:r>
          </w:p>
        </w:tc>
        <w:tc>
          <w:tcPr>
            <w:tcW w:w="1276" w:type="dxa"/>
            <w:gridSpan w:val="2"/>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印发时间</w:t>
            </w:r>
          </w:p>
        </w:tc>
      </w:tr>
      <w:tr w:rsidR="003C4EE0" w:rsidRPr="00402A22" w:rsidTr="00CD3108">
        <w:trPr>
          <w:trHeight w:val="360"/>
        </w:trPr>
        <w:tc>
          <w:tcPr>
            <w:tcW w:w="1973" w:type="dxa"/>
            <w:vMerge/>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708" w:type="dxa"/>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4402" w:type="dxa"/>
            <w:gridSpan w:val="3"/>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1276" w:type="dxa"/>
            <w:gridSpan w:val="2"/>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r>
      <w:tr w:rsidR="003C4EE0" w:rsidRPr="00402A22" w:rsidTr="00CD3108">
        <w:trPr>
          <w:trHeight w:val="360"/>
        </w:trPr>
        <w:tc>
          <w:tcPr>
            <w:tcW w:w="1973" w:type="dxa"/>
            <w:vMerge/>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708" w:type="dxa"/>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4402" w:type="dxa"/>
            <w:gridSpan w:val="3"/>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1276" w:type="dxa"/>
            <w:gridSpan w:val="2"/>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r>
      <w:tr w:rsidR="003C4EE0" w:rsidRPr="00402A22" w:rsidTr="00CD3108">
        <w:trPr>
          <w:trHeight w:val="77"/>
        </w:trPr>
        <w:tc>
          <w:tcPr>
            <w:tcW w:w="1973" w:type="dxa"/>
            <w:vMerge/>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708" w:type="dxa"/>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Cs w:val="24"/>
              </w:rPr>
              <w:t>…</w:t>
            </w:r>
          </w:p>
        </w:tc>
        <w:tc>
          <w:tcPr>
            <w:tcW w:w="4402" w:type="dxa"/>
            <w:gridSpan w:val="3"/>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1276" w:type="dxa"/>
            <w:gridSpan w:val="2"/>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r>
    </w:tbl>
    <w:p w:rsidR="003C4EE0" w:rsidRPr="00C825AE" w:rsidRDefault="003C4EE0" w:rsidP="003C4EE0">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3C4EE0" w:rsidRPr="002A03E5" w:rsidRDefault="003C4EE0" w:rsidP="003C4EE0">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3C4EE0" w:rsidRPr="00402A22" w:rsidTr="00CD3108">
        <w:trPr>
          <w:cantSplit/>
          <w:trHeight w:val="567"/>
        </w:trPr>
        <w:tc>
          <w:tcPr>
            <w:tcW w:w="2088"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专业名称</w:t>
            </w:r>
          </w:p>
        </w:tc>
        <w:tc>
          <w:tcPr>
            <w:tcW w:w="1735"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2453"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专业代码</w:t>
            </w:r>
          </w:p>
        </w:tc>
        <w:tc>
          <w:tcPr>
            <w:tcW w:w="1941"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cantSplit/>
          <w:trHeight w:val="567"/>
        </w:trPr>
        <w:tc>
          <w:tcPr>
            <w:tcW w:w="2088"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修业年限</w:t>
            </w:r>
          </w:p>
        </w:tc>
        <w:tc>
          <w:tcPr>
            <w:tcW w:w="1735"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2453"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学位授予门类</w:t>
            </w:r>
          </w:p>
        </w:tc>
        <w:tc>
          <w:tcPr>
            <w:tcW w:w="1941"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cantSplit/>
          <w:trHeight w:val="567"/>
        </w:trPr>
        <w:tc>
          <w:tcPr>
            <w:tcW w:w="2088"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专业设立时间</w:t>
            </w:r>
          </w:p>
        </w:tc>
        <w:tc>
          <w:tcPr>
            <w:tcW w:w="1735"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2453"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所在院系名称</w:t>
            </w:r>
          </w:p>
        </w:tc>
        <w:tc>
          <w:tcPr>
            <w:tcW w:w="1941"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cantSplit/>
          <w:trHeight w:val="567"/>
        </w:trPr>
        <w:tc>
          <w:tcPr>
            <w:tcW w:w="2088"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专业总学分</w:t>
            </w:r>
          </w:p>
        </w:tc>
        <w:tc>
          <w:tcPr>
            <w:tcW w:w="1735"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2453"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专业总学时</w:t>
            </w:r>
          </w:p>
        </w:tc>
        <w:tc>
          <w:tcPr>
            <w:tcW w:w="1941"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cantSplit/>
          <w:trHeight w:val="567"/>
        </w:trPr>
        <w:tc>
          <w:tcPr>
            <w:tcW w:w="3823" w:type="dxa"/>
            <w:gridSpan w:val="2"/>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实践教学环节学分占总学分比例</w:t>
            </w:r>
          </w:p>
        </w:tc>
        <w:tc>
          <w:tcPr>
            <w:tcW w:w="4394" w:type="dxa"/>
            <w:gridSpan w:val="2"/>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cantSplit/>
          <w:trHeight w:val="567"/>
        </w:trPr>
        <w:tc>
          <w:tcPr>
            <w:tcW w:w="3823" w:type="dxa"/>
            <w:gridSpan w:val="2"/>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本专业教授给本科生上课的比例</w:t>
            </w:r>
          </w:p>
        </w:tc>
        <w:tc>
          <w:tcPr>
            <w:tcW w:w="4394" w:type="dxa"/>
            <w:gridSpan w:val="2"/>
            <w:vAlign w:val="center"/>
          </w:tcPr>
          <w:p w:rsidR="003C4EE0" w:rsidRPr="00E172A9" w:rsidRDefault="003C4EE0" w:rsidP="00CD3108">
            <w:pPr>
              <w:jc w:val="center"/>
              <w:rPr>
                <w:rFonts w:asciiTheme="majorEastAsia" w:eastAsiaTheme="majorEastAsia" w:hAnsiTheme="majorEastAsia" w:cs="Times New Roman"/>
                <w:sz w:val="24"/>
                <w:szCs w:val="24"/>
              </w:rPr>
            </w:pPr>
          </w:p>
        </w:tc>
      </w:tr>
    </w:tbl>
    <w:p w:rsidR="003C4EE0" w:rsidRDefault="003C4EE0" w:rsidP="003C4EE0">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w:t>
      </w:r>
      <w:r w:rsidR="001E3833">
        <w:rPr>
          <w:rFonts w:ascii="仿宋" w:eastAsia="仿宋" w:hAnsi="仿宋" w:cs="Times New Roman"/>
          <w:sz w:val="24"/>
          <w:szCs w:val="24"/>
        </w:rPr>
        <w:t>9</w:t>
      </w:r>
      <w:r w:rsidRPr="002A03E5">
        <w:rPr>
          <w:rFonts w:ascii="仿宋" w:eastAsia="仿宋" w:hAnsi="仿宋" w:cs="Times New Roman" w:hint="eastAsia"/>
          <w:sz w:val="24"/>
          <w:szCs w:val="24"/>
        </w:rPr>
        <w:t>-</w:t>
      </w:r>
      <w:r w:rsidRPr="002A03E5">
        <w:rPr>
          <w:rFonts w:ascii="仿宋" w:eastAsia="仿宋" w:hAnsi="仿宋" w:cs="Times New Roman"/>
          <w:sz w:val="24"/>
          <w:szCs w:val="24"/>
        </w:rPr>
        <w:t>20</w:t>
      </w:r>
      <w:r w:rsidR="001E3833">
        <w:rPr>
          <w:rFonts w:ascii="仿宋" w:eastAsia="仿宋" w:hAnsi="仿宋" w:cs="Times New Roman"/>
          <w:sz w:val="24"/>
          <w:szCs w:val="24"/>
        </w:rPr>
        <w:t>20</w:t>
      </w:r>
      <w:r w:rsidRPr="002A03E5">
        <w:rPr>
          <w:rFonts w:ascii="仿宋" w:eastAsia="仿宋" w:hAnsi="仿宋" w:cs="Times New Roman"/>
          <w:sz w:val="24"/>
          <w:szCs w:val="24"/>
        </w:rPr>
        <w:t>学年数据</w:t>
      </w:r>
      <w:r w:rsidRPr="002A03E5">
        <w:rPr>
          <w:rFonts w:ascii="仿宋" w:eastAsia="仿宋" w:hAnsi="仿宋" w:cs="Times New Roman" w:hint="eastAsia"/>
          <w:sz w:val="24"/>
          <w:szCs w:val="24"/>
        </w:rPr>
        <w:t>。</w:t>
      </w:r>
    </w:p>
    <w:p w:rsidR="003C4EE0" w:rsidRPr="002A03E5" w:rsidRDefault="003C4EE0" w:rsidP="003C4EE0">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8"/>
        <w:gridCol w:w="1654"/>
        <w:gridCol w:w="1360"/>
        <w:gridCol w:w="753"/>
        <w:gridCol w:w="1812"/>
        <w:gridCol w:w="753"/>
        <w:gridCol w:w="836"/>
        <w:gridCol w:w="834"/>
      </w:tblGrid>
      <w:tr w:rsidR="003C4EE0" w:rsidRPr="00402A22" w:rsidTr="00CD3108">
        <w:trPr>
          <w:trHeight w:val="567"/>
          <w:jc w:val="center"/>
        </w:trPr>
        <w:tc>
          <w:tcPr>
            <w:tcW w:w="433"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姓名</w:t>
            </w:r>
          </w:p>
        </w:tc>
        <w:tc>
          <w:tcPr>
            <w:tcW w:w="944"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6"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性别</w:t>
            </w:r>
          </w:p>
        </w:tc>
        <w:tc>
          <w:tcPr>
            <w:tcW w:w="430"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1034"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专业技术职务</w:t>
            </w:r>
          </w:p>
        </w:tc>
        <w:tc>
          <w:tcPr>
            <w:tcW w:w="430"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7"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学历</w:t>
            </w:r>
          </w:p>
        </w:tc>
        <w:tc>
          <w:tcPr>
            <w:tcW w:w="476"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trHeight w:val="567"/>
          <w:jc w:val="center"/>
        </w:trPr>
        <w:tc>
          <w:tcPr>
            <w:tcW w:w="433"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44"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6"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出生年月</w:t>
            </w:r>
          </w:p>
        </w:tc>
        <w:tc>
          <w:tcPr>
            <w:tcW w:w="430"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1034"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行政职务</w:t>
            </w:r>
          </w:p>
        </w:tc>
        <w:tc>
          <w:tcPr>
            <w:tcW w:w="430"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7"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学位</w:t>
            </w:r>
          </w:p>
        </w:tc>
        <w:tc>
          <w:tcPr>
            <w:tcW w:w="476"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trHeight w:val="3673"/>
          <w:jc w:val="center"/>
        </w:trPr>
        <w:tc>
          <w:tcPr>
            <w:tcW w:w="1377" w:type="pct"/>
            <w:gridSpan w:val="2"/>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研究方向和近三年</w:t>
            </w:r>
          </w:p>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主讲的本科课程</w:t>
            </w:r>
          </w:p>
        </w:tc>
        <w:tc>
          <w:tcPr>
            <w:tcW w:w="3623" w:type="pct"/>
            <w:gridSpan w:val="6"/>
            <w:vAlign w:val="center"/>
          </w:tcPr>
          <w:p w:rsidR="003C4EE0" w:rsidRPr="00E172A9" w:rsidRDefault="003C4EE0" w:rsidP="00CD3108">
            <w:pPr>
              <w:jc w:val="left"/>
              <w:rPr>
                <w:rFonts w:asciiTheme="majorEastAsia" w:eastAsiaTheme="majorEastAsia" w:hAnsiTheme="majorEastAsia" w:cs="Times New Roman"/>
                <w:sz w:val="24"/>
                <w:szCs w:val="24"/>
              </w:rPr>
            </w:pPr>
          </w:p>
        </w:tc>
      </w:tr>
    </w:tbl>
    <w:p w:rsidR="003C4EE0" w:rsidRPr="002A03E5" w:rsidRDefault="003C4EE0" w:rsidP="003C4EE0">
      <w:pPr>
        <w:rPr>
          <w:rFonts w:ascii="楷体" w:eastAsia="楷体" w:hAnsi="楷体"/>
          <w:b/>
          <w:kern w:val="0"/>
          <w:sz w:val="32"/>
          <w:szCs w:val="32"/>
        </w:rPr>
      </w:pPr>
      <w:r w:rsidRPr="002A03E5">
        <w:rPr>
          <w:rFonts w:ascii="楷体" w:eastAsia="楷体" w:hAnsi="楷体" w:hint="eastAsia"/>
          <w:b/>
          <w:kern w:val="0"/>
          <w:sz w:val="32"/>
          <w:szCs w:val="32"/>
        </w:rPr>
        <w:t>3.近</w:t>
      </w:r>
      <w:r w:rsidRPr="002A03E5">
        <w:rPr>
          <w:rFonts w:ascii="楷体" w:eastAsia="楷体" w:hAnsi="楷体"/>
          <w:b/>
          <w:kern w:val="0"/>
          <w:sz w:val="32"/>
          <w:szCs w:val="32"/>
        </w:rPr>
        <w:t>3</w:t>
      </w:r>
      <w:r w:rsidRPr="002A03E5">
        <w:rPr>
          <w:rFonts w:ascii="楷体" w:eastAsia="楷体" w:hAnsi="楷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16"/>
        <w:gridCol w:w="1641"/>
        <w:gridCol w:w="1641"/>
        <w:gridCol w:w="1368"/>
        <w:gridCol w:w="1680"/>
      </w:tblGrid>
      <w:tr w:rsidR="003C4EE0" w:rsidRPr="00402A22" w:rsidTr="0027182B">
        <w:trPr>
          <w:trHeight w:val="567"/>
          <w:jc w:val="center"/>
        </w:trPr>
        <w:tc>
          <w:tcPr>
            <w:tcW w:w="559"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年份</w:t>
            </w:r>
          </w:p>
        </w:tc>
        <w:tc>
          <w:tcPr>
            <w:tcW w:w="858"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毕业生</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人数</w:t>
            </w:r>
          </w:p>
        </w:tc>
        <w:tc>
          <w:tcPr>
            <w:tcW w:w="929"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境内升学</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人数</w:t>
            </w:r>
          </w:p>
        </w:tc>
        <w:tc>
          <w:tcPr>
            <w:tcW w:w="929"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境外升学</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人数</w:t>
            </w:r>
          </w:p>
        </w:tc>
        <w:tc>
          <w:tcPr>
            <w:tcW w:w="774"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就业人数</w:t>
            </w:r>
          </w:p>
        </w:tc>
        <w:tc>
          <w:tcPr>
            <w:tcW w:w="951"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自主创业</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人数</w:t>
            </w:r>
          </w:p>
        </w:tc>
      </w:tr>
      <w:tr w:rsidR="003C4EE0" w:rsidRPr="00402A22" w:rsidTr="0027182B">
        <w:trPr>
          <w:trHeight w:val="567"/>
          <w:jc w:val="center"/>
        </w:trPr>
        <w:tc>
          <w:tcPr>
            <w:tcW w:w="559" w:type="pct"/>
            <w:shd w:val="clear" w:color="auto" w:fill="auto"/>
            <w:noWrap/>
            <w:vAlign w:val="center"/>
          </w:tcPr>
          <w:p w:rsidR="003C4EE0" w:rsidRPr="00E172A9" w:rsidRDefault="003C4EE0" w:rsidP="001E3833">
            <w:pPr>
              <w:jc w:val="center"/>
              <w:rPr>
                <w:rFonts w:asciiTheme="majorEastAsia" w:eastAsiaTheme="majorEastAsia" w:hAnsiTheme="majorEastAsia" w:cs="Times New Roman"/>
                <w:sz w:val="24"/>
                <w:szCs w:val="24"/>
              </w:rPr>
            </w:pPr>
          </w:p>
        </w:tc>
        <w:tc>
          <w:tcPr>
            <w:tcW w:w="858"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4"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5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27182B">
        <w:trPr>
          <w:trHeight w:val="567"/>
          <w:jc w:val="center"/>
        </w:trPr>
        <w:tc>
          <w:tcPr>
            <w:tcW w:w="559" w:type="pct"/>
            <w:shd w:val="clear" w:color="auto" w:fill="auto"/>
            <w:noWrap/>
            <w:vAlign w:val="center"/>
          </w:tcPr>
          <w:p w:rsidR="003C4EE0" w:rsidRPr="00E172A9" w:rsidRDefault="003C4EE0" w:rsidP="001E3833">
            <w:pPr>
              <w:jc w:val="center"/>
              <w:rPr>
                <w:rFonts w:asciiTheme="majorEastAsia" w:eastAsiaTheme="majorEastAsia" w:hAnsiTheme="majorEastAsia" w:cs="Times New Roman"/>
                <w:sz w:val="24"/>
                <w:szCs w:val="24"/>
              </w:rPr>
            </w:pPr>
          </w:p>
        </w:tc>
        <w:tc>
          <w:tcPr>
            <w:tcW w:w="858"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4"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5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27182B">
        <w:trPr>
          <w:trHeight w:val="567"/>
          <w:jc w:val="center"/>
        </w:trPr>
        <w:tc>
          <w:tcPr>
            <w:tcW w:w="559" w:type="pct"/>
            <w:shd w:val="clear" w:color="auto" w:fill="auto"/>
            <w:noWrap/>
            <w:vAlign w:val="center"/>
          </w:tcPr>
          <w:p w:rsidR="003C4EE0" w:rsidRPr="00E172A9" w:rsidRDefault="003C4EE0" w:rsidP="001E3833">
            <w:pPr>
              <w:jc w:val="center"/>
              <w:rPr>
                <w:rFonts w:asciiTheme="majorEastAsia" w:eastAsiaTheme="majorEastAsia" w:hAnsiTheme="majorEastAsia" w:cs="Times New Roman"/>
                <w:sz w:val="24"/>
                <w:szCs w:val="24"/>
              </w:rPr>
            </w:pPr>
            <w:bookmarkStart w:id="0" w:name="_GoBack"/>
            <w:bookmarkEnd w:id="0"/>
          </w:p>
        </w:tc>
        <w:tc>
          <w:tcPr>
            <w:tcW w:w="858"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4"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5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bl>
    <w:p w:rsidR="00CE5C32" w:rsidRDefault="00CE5C32" w:rsidP="003C4EE0">
      <w:pPr>
        <w:jc w:val="left"/>
        <w:rPr>
          <w:rFonts w:ascii="楷体" w:eastAsia="楷体" w:hAnsi="楷体"/>
          <w:b/>
          <w:kern w:val="0"/>
          <w:sz w:val="32"/>
          <w:szCs w:val="32"/>
        </w:rPr>
      </w:pPr>
    </w:p>
    <w:p w:rsidR="003C4EE0" w:rsidRPr="002A03E5" w:rsidRDefault="003C4EE0" w:rsidP="003C4EE0">
      <w:pPr>
        <w:jc w:val="left"/>
        <w:rPr>
          <w:rFonts w:ascii="Times New Roman" w:hAnsi="Times New Roman" w:cs="Times New Roman"/>
          <w:szCs w:val="24"/>
        </w:rPr>
      </w:pPr>
      <w:r w:rsidRPr="002A03E5">
        <w:rPr>
          <w:rFonts w:ascii="楷体" w:eastAsia="楷体" w:hAnsi="楷体"/>
          <w:b/>
          <w:kern w:val="0"/>
          <w:sz w:val="32"/>
          <w:szCs w:val="32"/>
        </w:rPr>
        <w:lastRenderedPageBreak/>
        <w:t>4.</w:t>
      </w:r>
      <w:r w:rsidRPr="002A03E5">
        <w:rPr>
          <w:rFonts w:ascii="楷体" w:eastAsia="楷体" w:hAnsi="楷体" w:hint="eastAsia"/>
          <w:b/>
          <w:kern w:val="0"/>
          <w:sz w:val="32"/>
          <w:szCs w:val="32"/>
        </w:rPr>
        <w:t>近</w:t>
      </w:r>
      <w:r w:rsidRPr="002A03E5">
        <w:rPr>
          <w:rFonts w:ascii="楷体" w:eastAsia="楷体" w:hAnsi="楷体"/>
          <w:b/>
          <w:kern w:val="0"/>
          <w:sz w:val="32"/>
          <w:szCs w:val="32"/>
        </w:rPr>
        <w:t>3</w:t>
      </w:r>
      <w:r w:rsidRPr="002A03E5">
        <w:rPr>
          <w:rFonts w:ascii="楷体" w:eastAsia="楷体" w:hAnsi="楷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3C4EE0" w:rsidRPr="00402A22" w:rsidTr="00E172A9">
        <w:trPr>
          <w:cantSplit/>
          <w:trHeight w:val="539"/>
          <w:jc w:val="center"/>
        </w:trPr>
        <w:tc>
          <w:tcPr>
            <w:tcW w:w="979"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类别</w:t>
            </w: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序号</w:t>
            </w:r>
          </w:p>
        </w:tc>
        <w:tc>
          <w:tcPr>
            <w:tcW w:w="727"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项目名称</w:t>
            </w:r>
          </w:p>
        </w:tc>
        <w:tc>
          <w:tcPr>
            <w:tcW w:w="103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所获奖励或支持名称</w:t>
            </w: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时间</w:t>
            </w: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等级</w:t>
            </w: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授予部门</w:t>
            </w: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教学成果奖</w:t>
            </w: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教学名师与</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教学团队</w:t>
            </w: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专业建设</w:t>
            </w: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课程与教材</w:t>
            </w:r>
          </w:p>
        </w:tc>
        <w:tc>
          <w:tcPr>
            <w:tcW w:w="498" w:type="pct"/>
            <w:vAlign w:val="center"/>
          </w:tcPr>
          <w:p w:rsidR="003C4EE0" w:rsidRPr="00E172A9" w:rsidRDefault="003C4EE0" w:rsidP="00CD3108">
            <w:pPr>
              <w:spacing w:beforeLines="20" w:before="48" w:afterLines="20" w:after="48"/>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spacing w:beforeLines="20" w:before="48" w:afterLines="20" w:after="48"/>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spacing w:beforeLines="20" w:before="48" w:afterLines="20" w:after="48"/>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实验和实践</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教学平台</w:t>
            </w: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教学改革项目</w:t>
            </w:r>
          </w:p>
        </w:tc>
        <w:tc>
          <w:tcPr>
            <w:tcW w:w="498" w:type="pct"/>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其他</w:t>
            </w:r>
          </w:p>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（限</w:t>
            </w:r>
            <w:r w:rsidRPr="00E172A9">
              <w:rPr>
                <w:rFonts w:asciiTheme="majorEastAsia" w:eastAsiaTheme="majorEastAsia" w:hAnsiTheme="majorEastAsia" w:cs="Times New Roman"/>
                <w:sz w:val="24"/>
                <w:szCs w:val="24"/>
              </w:rPr>
              <w:t>50</w:t>
            </w:r>
            <w:r w:rsidRPr="00E172A9">
              <w:rPr>
                <w:rFonts w:asciiTheme="majorEastAsia" w:eastAsiaTheme="majorEastAsia" w:hAnsiTheme="majorEastAsia" w:cs="Times New Roman" w:hint="eastAsia"/>
                <w:sz w:val="24"/>
                <w:szCs w:val="24"/>
              </w:rPr>
              <w:t>项）</w:t>
            </w:r>
          </w:p>
        </w:tc>
        <w:tc>
          <w:tcPr>
            <w:tcW w:w="498" w:type="pct"/>
            <w:vAlign w:val="center"/>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r>
    </w:tbl>
    <w:p w:rsidR="003C4EE0" w:rsidRDefault="003C4EE0" w:rsidP="003C4EE0">
      <w:pPr>
        <w:widowControl/>
        <w:tabs>
          <w:tab w:val="left" w:pos="1013"/>
        </w:tabs>
        <w:ind w:rightChars="-94" w:right="-197"/>
        <w:jc w:val="left"/>
        <w:rPr>
          <w:rFonts w:ascii="Times New Roman" w:hAnsi="Times New Roman" w:cs="Times New Roman"/>
          <w:szCs w:val="24"/>
        </w:rPr>
      </w:pPr>
    </w:p>
    <w:p w:rsidR="003C4EE0" w:rsidRPr="002A03E5" w:rsidRDefault="003C4EE0" w:rsidP="003C4EE0">
      <w:pPr>
        <w:widowControl/>
        <w:tabs>
          <w:tab w:val="left" w:pos="1013"/>
        </w:tabs>
        <w:ind w:rightChars="-94" w:right="-197"/>
        <w:jc w:val="left"/>
        <w:rPr>
          <w:rFonts w:ascii="Times New Roman" w:hAnsi="Times New Roman" w:cs="Times New Roman"/>
          <w:szCs w:val="24"/>
        </w:rPr>
      </w:pPr>
      <w:r>
        <w:rPr>
          <w:rFonts w:ascii="Times New Roman" w:hAnsi="Times New Roman" w:cs="Times New Roman" w:hint="eastAsia"/>
          <w:szCs w:val="24"/>
        </w:rPr>
        <w:t>注</w:t>
      </w:r>
      <w:r w:rsidRPr="002A03E5">
        <w:rPr>
          <w:rFonts w:ascii="Times New Roman" w:hAnsi="Times New Roman" w:cs="Times New Roman" w:hint="eastAsia"/>
          <w:szCs w:val="24"/>
        </w:rPr>
        <w:t>：</w:t>
      </w:r>
      <w:r w:rsidRPr="002A03E5">
        <w:rPr>
          <w:rFonts w:ascii="Times New Roman" w:hAnsi="Times New Roman" w:cs="Times New Roman" w:hint="eastAsia"/>
          <w:szCs w:val="24"/>
        </w:rPr>
        <w:t>1</w:t>
      </w:r>
      <w:r w:rsidRPr="002A03E5">
        <w:rPr>
          <w:rFonts w:ascii="Times New Roman" w:hAnsi="Times New Roman" w:cs="Times New Roman"/>
          <w:szCs w:val="24"/>
        </w:rPr>
        <w:t>.</w:t>
      </w:r>
      <w:r w:rsidRPr="002A03E5">
        <w:rPr>
          <w:rFonts w:ascii="Times New Roman" w:hAnsi="Times New Roman" w:cs="Times New Roman"/>
          <w:szCs w:val="24"/>
        </w:rPr>
        <w:t>专业建设指本专业获得省部级</w:t>
      </w:r>
      <w:r w:rsidRPr="002A03E5">
        <w:rPr>
          <w:rFonts w:ascii="Times New Roman" w:hAnsi="Times New Roman" w:cs="Times New Roman" w:hint="eastAsia"/>
          <w:szCs w:val="24"/>
        </w:rPr>
        <w:t>特色专业、品牌专业、一流专业等建设项目支持情</w:t>
      </w:r>
      <w:r>
        <w:rPr>
          <w:rFonts w:ascii="Times New Roman" w:hAnsi="Times New Roman" w:cs="Times New Roman" w:hint="eastAsia"/>
          <w:szCs w:val="24"/>
        </w:rPr>
        <w:t>况</w:t>
      </w:r>
      <w:r w:rsidRPr="002A03E5">
        <w:rPr>
          <w:rFonts w:ascii="Times New Roman" w:hAnsi="Times New Roman" w:cs="Times New Roman" w:hint="eastAsia"/>
          <w:szCs w:val="24"/>
        </w:rPr>
        <w:t>。</w:t>
      </w:r>
    </w:p>
    <w:p w:rsidR="003C4EE0" w:rsidRPr="002A03E5" w:rsidRDefault="003C4EE0" w:rsidP="003C4EE0">
      <w:pPr>
        <w:widowControl/>
        <w:tabs>
          <w:tab w:val="left" w:pos="1013"/>
        </w:tabs>
        <w:jc w:val="left"/>
        <w:rPr>
          <w:rFonts w:ascii="Times New Roman" w:hAnsi="Times New Roman" w:cs="Times New Roman"/>
          <w:szCs w:val="24"/>
        </w:rPr>
      </w:pPr>
      <w:r w:rsidRPr="002A03E5">
        <w:rPr>
          <w:rFonts w:ascii="Times New Roman" w:hAnsi="Times New Roman" w:cs="Times New Roman"/>
          <w:szCs w:val="24"/>
        </w:rPr>
        <w:t xml:space="preserve">  </w:t>
      </w:r>
      <w:r w:rsidR="00402A22">
        <w:rPr>
          <w:rFonts w:ascii="Times New Roman" w:hAnsi="Times New Roman" w:cs="Times New Roman"/>
          <w:szCs w:val="24"/>
        </w:rPr>
        <w:t xml:space="preserve"> </w:t>
      </w:r>
      <w:r w:rsidRPr="002A03E5">
        <w:rPr>
          <w:rFonts w:ascii="Times New Roman" w:hAnsi="Times New Roman" w:cs="Times New Roman"/>
          <w:szCs w:val="24"/>
        </w:rPr>
        <w:t xml:space="preserve"> 2.</w:t>
      </w:r>
      <w:r w:rsidRPr="002A03E5">
        <w:rPr>
          <w:rFonts w:ascii="Times New Roman" w:hAnsi="Times New Roman" w:cs="Times New Roman"/>
          <w:szCs w:val="24"/>
        </w:rPr>
        <w:t>其他指本专业教师和学生获得的省部级及以上教育教学奖励和支持情况</w:t>
      </w:r>
      <w:r w:rsidRPr="002A03E5">
        <w:rPr>
          <w:rFonts w:ascii="Times New Roman" w:hAnsi="Times New Roman" w:cs="Times New Roman" w:hint="eastAsia"/>
          <w:szCs w:val="24"/>
        </w:rPr>
        <w:t>。</w:t>
      </w:r>
    </w:p>
    <w:p w:rsidR="003C4EE0" w:rsidRPr="002A03E5" w:rsidRDefault="003C4EE0" w:rsidP="003C4EE0">
      <w:pPr>
        <w:widowControl/>
        <w:jc w:val="left"/>
        <w:rPr>
          <w:rFonts w:ascii="楷体" w:eastAsia="楷体" w:hAnsi="楷体"/>
          <w:b/>
          <w:kern w:val="0"/>
          <w:sz w:val="32"/>
          <w:szCs w:val="32"/>
        </w:rPr>
      </w:pPr>
      <w:r w:rsidRPr="002A03E5">
        <w:rPr>
          <w:rFonts w:ascii="Times New Roman" w:hAnsi="Times New Roman" w:cs="Times New Roman"/>
          <w:szCs w:val="24"/>
        </w:rPr>
        <w:br w:type="page"/>
      </w:r>
      <w:r w:rsidRPr="002A03E5">
        <w:rPr>
          <w:rFonts w:ascii="楷体" w:eastAsia="楷体" w:hAnsi="楷体" w:hint="eastAsia"/>
          <w:b/>
          <w:kern w:val="0"/>
          <w:sz w:val="32"/>
          <w:szCs w:val="32"/>
        </w:rPr>
        <w:lastRenderedPageBreak/>
        <w:t>5</w:t>
      </w:r>
      <w:r w:rsidRPr="002A03E5">
        <w:rPr>
          <w:rFonts w:ascii="楷体" w:eastAsia="楷体" w:hAnsi="楷体"/>
          <w:b/>
          <w:kern w:val="0"/>
          <w:sz w:val="32"/>
          <w:szCs w:val="32"/>
        </w:rPr>
        <w:t>.专业定位</w:t>
      </w:r>
      <w:r w:rsidRPr="002A03E5">
        <w:rPr>
          <w:rFonts w:ascii="楷体" w:eastAsia="楷体" w:hAnsi="楷体" w:hint="eastAsia"/>
          <w:b/>
          <w:kern w:val="0"/>
          <w:sz w:val="32"/>
          <w:szCs w:val="32"/>
        </w:rPr>
        <w:t>、</w:t>
      </w:r>
      <w:r w:rsidRPr="002A03E5">
        <w:rPr>
          <w:rFonts w:ascii="楷体" w:eastAsia="楷体" w:hAnsi="楷体"/>
          <w:b/>
          <w:kern w:val="0"/>
          <w:sz w:val="32"/>
          <w:szCs w:val="32"/>
        </w:rPr>
        <w:t>历史沿革和特色优势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C4EE0" w:rsidRPr="002A03E5" w:rsidTr="00E172A9">
        <w:trPr>
          <w:trHeight w:val="6236"/>
          <w:jc w:val="center"/>
        </w:trPr>
        <w:tc>
          <w:tcPr>
            <w:tcW w:w="8296" w:type="dxa"/>
          </w:tcPr>
          <w:p w:rsidR="003C4EE0" w:rsidRPr="002A03E5" w:rsidRDefault="003C4EE0" w:rsidP="00CD3108">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3C4EE0" w:rsidRPr="002A03E5" w:rsidRDefault="003C4EE0" w:rsidP="003C4EE0">
      <w:pPr>
        <w:widowControl/>
        <w:jc w:val="left"/>
        <w:rPr>
          <w:rFonts w:ascii="楷体" w:eastAsia="楷体" w:hAnsi="楷体"/>
          <w:b/>
          <w:kern w:val="0"/>
          <w:sz w:val="32"/>
          <w:szCs w:val="32"/>
        </w:rPr>
      </w:pPr>
      <w:r w:rsidRPr="002A03E5">
        <w:rPr>
          <w:rFonts w:ascii="楷体" w:eastAsia="楷体" w:hAnsi="楷体" w:hint="eastAsia"/>
          <w:b/>
          <w:kern w:val="0"/>
          <w:sz w:val="32"/>
          <w:szCs w:val="32"/>
        </w:rPr>
        <w:t>6</w:t>
      </w:r>
      <w:r w:rsidRPr="002A03E5">
        <w:rPr>
          <w:rFonts w:ascii="楷体" w:eastAsia="楷体" w:hAnsi="楷体"/>
          <w:b/>
          <w:kern w:val="0"/>
          <w:sz w:val="32"/>
          <w:szCs w:val="32"/>
        </w:rPr>
        <w:t>.深化专业</w:t>
      </w:r>
      <w:r w:rsidRPr="002A03E5">
        <w:rPr>
          <w:rFonts w:ascii="楷体" w:eastAsia="楷体" w:hAnsi="楷体" w:hint="eastAsia"/>
          <w:b/>
          <w:kern w:val="0"/>
          <w:sz w:val="32"/>
          <w:szCs w:val="32"/>
        </w:rPr>
        <w:t>综合</w:t>
      </w:r>
      <w:r w:rsidRPr="002A03E5">
        <w:rPr>
          <w:rFonts w:ascii="楷体" w:eastAsia="楷体" w:hAnsi="楷体"/>
          <w:b/>
          <w:kern w:val="0"/>
          <w:sz w:val="32"/>
          <w:szCs w:val="32"/>
        </w:rPr>
        <w:t>改革的主要</w:t>
      </w:r>
      <w:r w:rsidRPr="002A03E5">
        <w:rPr>
          <w:rFonts w:ascii="楷体" w:eastAsia="楷体" w:hAnsi="楷体" w:hint="eastAsia"/>
          <w:b/>
          <w:kern w:val="0"/>
          <w:sz w:val="32"/>
          <w:szCs w:val="32"/>
        </w:rPr>
        <w:t>举措和成效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C4EE0" w:rsidRPr="002A03E5" w:rsidTr="00A248EA">
        <w:trPr>
          <w:trHeight w:val="5092"/>
        </w:trPr>
        <w:tc>
          <w:tcPr>
            <w:tcW w:w="8296" w:type="dxa"/>
          </w:tcPr>
          <w:p w:rsidR="003C4EE0" w:rsidRPr="002A03E5" w:rsidRDefault="003C4EE0" w:rsidP="00CD3108">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3C4EE0" w:rsidRPr="002A03E5" w:rsidRDefault="003C4EE0" w:rsidP="003C4EE0">
      <w:pPr>
        <w:widowControl/>
        <w:jc w:val="left"/>
        <w:rPr>
          <w:rFonts w:ascii="楷体" w:eastAsia="楷体" w:hAnsi="楷体"/>
          <w:b/>
          <w:kern w:val="0"/>
          <w:sz w:val="32"/>
          <w:szCs w:val="32"/>
        </w:rPr>
      </w:pPr>
      <w:r w:rsidRPr="002A03E5">
        <w:rPr>
          <w:rFonts w:ascii="楷体" w:eastAsia="楷体" w:hAnsi="楷体"/>
          <w:b/>
          <w:kern w:val="0"/>
          <w:sz w:val="32"/>
          <w:szCs w:val="32"/>
        </w:rPr>
        <w:br w:type="page"/>
      </w:r>
      <w:r w:rsidRPr="002A03E5">
        <w:rPr>
          <w:rFonts w:ascii="楷体" w:eastAsia="楷体" w:hAnsi="楷体" w:hint="eastAsia"/>
          <w:b/>
          <w:kern w:val="0"/>
          <w:sz w:val="32"/>
          <w:szCs w:val="32"/>
        </w:rPr>
        <w:lastRenderedPageBreak/>
        <w:t>7</w:t>
      </w:r>
      <w:r w:rsidRPr="002A03E5">
        <w:rPr>
          <w:rFonts w:ascii="楷体" w:eastAsia="楷体" w:hAnsi="楷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3C4EE0" w:rsidRPr="002A03E5" w:rsidTr="00CD3108">
        <w:trPr>
          <w:trHeight w:val="6236"/>
        </w:trPr>
        <w:tc>
          <w:tcPr>
            <w:tcW w:w="9570" w:type="dxa"/>
          </w:tcPr>
          <w:p w:rsidR="003C4EE0" w:rsidRPr="002A03E5" w:rsidRDefault="003C4EE0" w:rsidP="00CD3108">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3C4EE0" w:rsidRPr="002A03E5" w:rsidRDefault="003C4EE0" w:rsidP="003C4EE0">
      <w:pPr>
        <w:rPr>
          <w:rFonts w:ascii="楷体" w:eastAsia="楷体" w:hAnsi="楷体"/>
          <w:b/>
          <w:kern w:val="0"/>
          <w:sz w:val="32"/>
          <w:szCs w:val="32"/>
        </w:rPr>
      </w:pPr>
      <w:r w:rsidRPr="002A03E5">
        <w:rPr>
          <w:rFonts w:ascii="楷体" w:eastAsia="楷体" w:hAnsi="楷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3C4EE0" w:rsidRPr="002A03E5" w:rsidTr="00E172A9">
        <w:trPr>
          <w:trHeight w:val="5376"/>
        </w:trPr>
        <w:tc>
          <w:tcPr>
            <w:tcW w:w="9570" w:type="dxa"/>
          </w:tcPr>
          <w:p w:rsidR="003C4EE0" w:rsidRPr="002A03E5" w:rsidRDefault="003C4EE0" w:rsidP="00CD3108">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3C4EE0" w:rsidRPr="002A03E5" w:rsidRDefault="003C4EE0" w:rsidP="003C4EE0">
      <w:pPr>
        <w:rPr>
          <w:rFonts w:ascii="黑体" w:eastAsia="黑体" w:hAnsi="黑体" w:cs="Times New Roman"/>
          <w:sz w:val="36"/>
          <w:szCs w:val="36"/>
        </w:rPr>
      </w:pPr>
      <w:r w:rsidRPr="002A03E5">
        <w:rPr>
          <w:rFonts w:ascii="楷体" w:eastAsia="楷体" w:hAnsi="楷体"/>
          <w:b/>
          <w:kern w:val="0"/>
          <w:sz w:val="32"/>
          <w:szCs w:val="32"/>
        </w:rPr>
        <w:br w:type="page"/>
      </w:r>
      <w:r w:rsidRPr="002A03E5">
        <w:rPr>
          <w:rFonts w:ascii="楷体" w:eastAsia="楷体" w:hAnsi="楷体" w:hint="eastAsia"/>
          <w:b/>
          <w:kern w:val="0"/>
          <w:sz w:val="32"/>
          <w:szCs w:val="32"/>
        </w:rPr>
        <w:lastRenderedPageBreak/>
        <w:t>9</w:t>
      </w:r>
      <w:r w:rsidRPr="002A03E5">
        <w:rPr>
          <w:rFonts w:ascii="楷体" w:eastAsia="楷体" w:hAnsi="楷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3C4EE0" w:rsidRPr="002A03E5" w:rsidTr="00CD3108">
        <w:trPr>
          <w:trHeight w:val="6236"/>
        </w:trPr>
        <w:tc>
          <w:tcPr>
            <w:tcW w:w="9570" w:type="dxa"/>
          </w:tcPr>
          <w:p w:rsidR="003C4EE0" w:rsidRPr="002A03E5" w:rsidRDefault="003C4EE0" w:rsidP="00CD3108">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3C4EE0" w:rsidRPr="002A03E5" w:rsidRDefault="003C4EE0" w:rsidP="003C4EE0">
      <w:pPr>
        <w:rPr>
          <w:rFonts w:ascii="黑体" w:eastAsia="黑体" w:hAnsi="黑体" w:cs="Times New Roman"/>
          <w:sz w:val="36"/>
          <w:szCs w:val="36"/>
        </w:rPr>
      </w:pPr>
      <w:r w:rsidRPr="002A03E5">
        <w:rPr>
          <w:rFonts w:ascii="黑体" w:eastAsia="黑体" w:hAnsi="黑体" w:hint="eastAsia"/>
          <w:b/>
          <w:kern w:val="0"/>
          <w:sz w:val="32"/>
          <w:szCs w:val="32"/>
        </w:rPr>
        <w:t>三、</w:t>
      </w:r>
      <w:r w:rsidRPr="002A03E5">
        <w:rPr>
          <w:rFonts w:ascii="黑体" w:eastAsia="黑体" w:hAnsi="黑体"/>
          <w:b/>
          <w:kern w:val="0"/>
          <w:sz w:val="32"/>
          <w:szCs w:val="32"/>
        </w:rPr>
        <w:t>下一步推进专业建设和改革的主要思路</w:t>
      </w:r>
      <w:r w:rsidRPr="002A03E5">
        <w:rPr>
          <w:rFonts w:ascii="黑体" w:eastAsia="黑体" w:hAnsi="黑体" w:hint="eastAsia"/>
          <w:b/>
          <w:kern w:val="0"/>
          <w:sz w:val="32"/>
          <w:szCs w:val="32"/>
        </w:rPr>
        <w:t>及</w:t>
      </w:r>
      <w:r w:rsidRPr="002A03E5">
        <w:rPr>
          <w:rFonts w:ascii="黑体" w:eastAsia="黑体" w:hAnsi="黑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3C4EE0" w:rsidRPr="002A03E5" w:rsidTr="00E172A9">
        <w:trPr>
          <w:trHeight w:val="5518"/>
        </w:trPr>
        <w:tc>
          <w:tcPr>
            <w:tcW w:w="9570" w:type="dxa"/>
          </w:tcPr>
          <w:p w:rsidR="003C4EE0" w:rsidRPr="002A03E5" w:rsidRDefault="003C4EE0" w:rsidP="00CD3108">
            <w:pPr>
              <w:spacing w:line="0" w:lineRule="atLeast"/>
              <w:jc w:val="left"/>
              <w:rPr>
                <w:rFonts w:ascii="方正小标宋_GBK" w:eastAsia="仿宋_GB2312" w:hAnsi="Times New Roman" w:cs="Times New Roman"/>
                <w:b/>
                <w:bCs/>
                <w:szCs w:val="21"/>
              </w:rPr>
            </w:pPr>
            <w:bookmarkStart w:id="1"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1"/>
    </w:tbl>
    <w:p w:rsidR="003C4EE0" w:rsidRPr="002A03E5" w:rsidRDefault="003C4EE0" w:rsidP="003C4EE0">
      <w:pPr>
        <w:spacing w:line="20" w:lineRule="exact"/>
        <w:rPr>
          <w:rFonts w:ascii="仿宋_GB2312" w:eastAsia="仿宋_GB2312" w:cs="经典平黑简"/>
          <w:sz w:val="10"/>
          <w:szCs w:val="10"/>
        </w:rPr>
      </w:pPr>
    </w:p>
    <w:p w:rsidR="001F5D59" w:rsidRPr="00E172A9" w:rsidRDefault="0047561E" w:rsidP="00EB4CC2">
      <w:pPr>
        <w:spacing w:line="560" w:lineRule="exact"/>
        <w:ind w:firstLineChars="200" w:firstLine="640"/>
        <w:jc w:val="left"/>
        <w:rPr>
          <w:rFonts w:ascii="仿宋" w:eastAsia="仿宋" w:hAnsi="仿宋" w:cs="Times New Roman"/>
          <w:sz w:val="32"/>
          <w:szCs w:val="32"/>
        </w:rPr>
      </w:pPr>
      <w:r w:rsidRPr="00E172A9">
        <w:rPr>
          <w:rFonts w:ascii="仿宋" w:eastAsia="仿宋" w:hAnsi="仿宋" w:cs="Times New Roman" w:hint="eastAsia"/>
          <w:sz w:val="32"/>
          <w:szCs w:val="32"/>
        </w:rPr>
        <w:lastRenderedPageBreak/>
        <w:t>以下材料需作为信息采集表的附件</w:t>
      </w:r>
      <w:r w:rsidR="00EE52E6">
        <w:rPr>
          <w:rFonts w:ascii="仿宋" w:eastAsia="仿宋" w:hAnsi="仿宋" w:cs="Times New Roman" w:hint="eastAsia"/>
          <w:sz w:val="32"/>
          <w:szCs w:val="32"/>
        </w:rPr>
        <w:t>，</w:t>
      </w:r>
      <w:r w:rsidR="00EE52E6">
        <w:rPr>
          <w:rFonts w:ascii="仿宋" w:eastAsia="仿宋" w:hAnsi="仿宋" w:cs="Times New Roman"/>
          <w:sz w:val="32"/>
          <w:szCs w:val="32"/>
        </w:rPr>
        <w:t>其中附件</w:t>
      </w:r>
      <w:r w:rsidR="00EE52E6">
        <w:rPr>
          <w:rFonts w:ascii="仿宋" w:eastAsia="仿宋" w:hAnsi="仿宋" w:cs="Times New Roman" w:hint="eastAsia"/>
          <w:sz w:val="32"/>
          <w:szCs w:val="32"/>
        </w:rPr>
        <w:t>2、3无</w:t>
      </w:r>
      <w:r w:rsidR="00EE52E6">
        <w:rPr>
          <w:rFonts w:ascii="仿宋" w:eastAsia="仿宋" w:hAnsi="仿宋" w:cs="Times New Roman"/>
          <w:sz w:val="32"/>
          <w:szCs w:val="32"/>
        </w:rPr>
        <w:t>需上传“</w:t>
      </w:r>
      <w:r w:rsidR="00EE52E6" w:rsidRPr="00DB0012">
        <w:rPr>
          <w:rFonts w:ascii="仿宋" w:eastAsia="仿宋" w:hAnsi="仿宋" w:cs="Times New Roman" w:hint="eastAsia"/>
          <w:sz w:val="32"/>
          <w:szCs w:val="32"/>
        </w:rPr>
        <w:t>国家级一流本科专业建设报送系统</w:t>
      </w:r>
      <w:r w:rsidR="00EE52E6">
        <w:rPr>
          <w:rFonts w:ascii="仿宋" w:eastAsia="仿宋" w:hAnsi="仿宋" w:cs="Times New Roman"/>
          <w:sz w:val="32"/>
          <w:szCs w:val="32"/>
        </w:rPr>
        <w:t>”</w:t>
      </w:r>
      <w:r w:rsidR="005306F8" w:rsidRPr="00E172A9">
        <w:rPr>
          <w:rFonts w:ascii="仿宋" w:eastAsia="仿宋" w:hAnsi="仿宋" w:cs="Times New Roman" w:hint="eastAsia"/>
          <w:sz w:val="32"/>
          <w:szCs w:val="32"/>
        </w:rPr>
        <w:t>：</w:t>
      </w:r>
    </w:p>
    <w:p w:rsidR="005306F8" w:rsidRPr="00E172A9" w:rsidRDefault="001A7616" w:rsidP="0047561E">
      <w:pPr>
        <w:spacing w:line="560" w:lineRule="exact"/>
        <w:ind w:firstLineChars="200" w:firstLine="640"/>
        <w:jc w:val="left"/>
        <w:rPr>
          <w:rFonts w:ascii="仿宋" w:eastAsia="仿宋" w:hAnsi="仿宋" w:cs="Times New Roman"/>
          <w:sz w:val="32"/>
          <w:szCs w:val="32"/>
        </w:rPr>
      </w:pPr>
      <w:r w:rsidRPr="00E172A9">
        <w:rPr>
          <w:rFonts w:ascii="仿宋" w:eastAsia="仿宋" w:hAnsi="仿宋" w:cs="Times New Roman"/>
          <w:sz w:val="32"/>
          <w:szCs w:val="32"/>
        </w:rPr>
        <w:t>1.</w:t>
      </w:r>
      <w:r w:rsidR="005306F8" w:rsidRPr="00E172A9">
        <w:rPr>
          <w:rFonts w:ascii="仿宋" w:eastAsia="仿宋" w:hAnsi="仿宋" w:cs="Times New Roman" w:hint="eastAsia"/>
          <w:sz w:val="32"/>
          <w:szCs w:val="32"/>
        </w:rPr>
        <w:t>最新版人才培养方案</w:t>
      </w:r>
      <w:r w:rsidR="0047561E" w:rsidRPr="00E172A9">
        <w:rPr>
          <w:rFonts w:ascii="仿宋" w:eastAsia="仿宋" w:hAnsi="仿宋" w:cs="Times New Roman" w:hint="eastAsia"/>
          <w:sz w:val="32"/>
          <w:szCs w:val="32"/>
        </w:rPr>
        <w:t>。</w:t>
      </w:r>
    </w:p>
    <w:p w:rsidR="005306F8" w:rsidRPr="00E172A9" w:rsidRDefault="005306F8" w:rsidP="0047561E">
      <w:pPr>
        <w:spacing w:line="560" w:lineRule="exact"/>
        <w:ind w:firstLineChars="200" w:firstLine="640"/>
        <w:jc w:val="left"/>
        <w:rPr>
          <w:rFonts w:ascii="仿宋" w:eastAsia="仿宋" w:hAnsi="仿宋" w:cs="Times New Roman"/>
          <w:sz w:val="32"/>
          <w:szCs w:val="32"/>
        </w:rPr>
      </w:pPr>
      <w:r w:rsidRPr="00E172A9">
        <w:rPr>
          <w:rFonts w:ascii="仿宋" w:eastAsia="仿宋" w:hAnsi="仿宋" w:cs="Times New Roman"/>
          <w:sz w:val="32"/>
          <w:szCs w:val="32"/>
        </w:rPr>
        <w:t>2.</w:t>
      </w:r>
      <w:r w:rsidRPr="00E172A9">
        <w:rPr>
          <w:rFonts w:ascii="仿宋" w:eastAsia="仿宋" w:hAnsi="仿宋" w:cs="Times New Roman" w:hint="eastAsia"/>
          <w:sz w:val="32"/>
          <w:szCs w:val="32"/>
        </w:rPr>
        <w:t>该专业的高层次教师队伍建设情况，包括院士、教育部“长江学者奖励支持计划”人选、国家杰出青年基金获得者、国务院及省级学科评议组成员、</w:t>
      </w:r>
      <w:r w:rsidRPr="00E172A9">
        <w:rPr>
          <w:rFonts w:ascii="仿宋" w:eastAsia="仿宋" w:hAnsi="仿宋" w:cs="Times New Roman"/>
          <w:sz w:val="32"/>
          <w:szCs w:val="32"/>
        </w:rPr>
        <w:t>973</w:t>
      </w:r>
      <w:r w:rsidRPr="00E172A9">
        <w:rPr>
          <w:rFonts w:ascii="仿宋" w:eastAsia="仿宋" w:hAnsi="仿宋" w:cs="Times New Roman" w:hint="eastAsia"/>
          <w:sz w:val="32"/>
          <w:szCs w:val="32"/>
        </w:rPr>
        <w:t>（</w:t>
      </w:r>
      <w:r w:rsidRPr="00E172A9">
        <w:rPr>
          <w:rFonts w:ascii="仿宋" w:eastAsia="仿宋" w:hAnsi="仿宋" w:cs="Times New Roman"/>
          <w:sz w:val="32"/>
          <w:szCs w:val="32"/>
        </w:rPr>
        <w:t>863</w:t>
      </w:r>
      <w:r w:rsidRPr="00E172A9">
        <w:rPr>
          <w:rFonts w:ascii="仿宋" w:eastAsia="仿宋" w:hAnsi="仿宋" w:cs="Times New Roman" w:hint="eastAsia"/>
          <w:sz w:val="32"/>
          <w:szCs w:val="32"/>
        </w:rPr>
        <w:t>）首席科学家、海外高层次人才引进计划（千人计划）、新世纪百千万人才工程国家级人选、教育部新世纪优秀人才支持计划人选、中科院“百人计划”人选、国家及</w:t>
      </w:r>
      <w:r w:rsidR="00D37D7B" w:rsidRPr="00E172A9">
        <w:rPr>
          <w:rFonts w:ascii="仿宋" w:eastAsia="仿宋" w:hAnsi="仿宋" w:cs="Times New Roman" w:hint="eastAsia"/>
          <w:sz w:val="32"/>
          <w:szCs w:val="32"/>
        </w:rPr>
        <w:t>自治区</w:t>
      </w:r>
      <w:r w:rsidRPr="00E172A9">
        <w:rPr>
          <w:rFonts w:ascii="仿宋" w:eastAsia="仿宋" w:hAnsi="仿宋" w:cs="Times New Roman" w:hint="eastAsia"/>
          <w:sz w:val="32"/>
          <w:szCs w:val="32"/>
        </w:rPr>
        <w:t>优秀教师、国务院政府特殊津贴获得者、八桂学者、卓越学者等国家、自治区政府部门行文公布确定的人才计划与教师荣誉</w:t>
      </w:r>
      <w:r w:rsidR="001709B4" w:rsidRPr="00E172A9">
        <w:rPr>
          <w:rFonts w:ascii="仿宋" w:eastAsia="仿宋" w:hAnsi="仿宋" w:cs="Times New Roman" w:hint="eastAsia"/>
          <w:sz w:val="32"/>
          <w:szCs w:val="32"/>
        </w:rPr>
        <w:t>（除教学名师与教学团队荣誉之外）</w:t>
      </w:r>
      <w:r w:rsidRPr="00E172A9">
        <w:rPr>
          <w:rFonts w:ascii="仿宋" w:eastAsia="仿宋" w:hAnsi="仿宋" w:cs="Times New Roman" w:hint="eastAsia"/>
          <w:sz w:val="32"/>
          <w:szCs w:val="32"/>
        </w:rPr>
        <w:t>。</w:t>
      </w:r>
      <w:r w:rsidR="003D3593" w:rsidRPr="00E172A9">
        <w:rPr>
          <w:rFonts w:ascii="仿宋" w:eastAsia="仿宋" w:hAnsi="仿宋" w:cs="Times New Roman" w:hint="eastAsia"/>
          <w:sz w:val="32"/>
          <w:szCs w:val="32"/>
        </w:rPr>
        <w:t>按照姓名、所获荣誉、时间、授予部门的格式列出清单。</w:t>
      </w:r>
    </w:p>
    <w:p w:rsidR="003D3593" w:rsidRPr="00E172A9" w:rsidRDefault="003D3593" w:rsidP="0047561E">
      <w:pPr>
        <w:spacing w:line="560" w:lineRule="exact"/>
        <w:ind w:firstLineChars="200" w:firstLine="640"/>
        <w:jc w:val="left"/>
        <w:rPr>
          <w:rFonts w:ascii="仿宋" w:eastAsia="仿宋" w:hAnsi="仿宋" w:cs="Times New Roman"/>
          <w:sz w:val="32"/>
          <w:szCs w:val="32"/>
        </w:rPr>
      </w:pPr>
      <w:r w:rsidRPr="00E172A9">
        <w:rPr>
          <w:rFonts w:ascii="仿宋" w:eastAsia="仿宋" w:hAnsi="仿宋" w:cs="Times New Roman"/>
          <w:sz w:val="32"/>
          <w:szCs w:val="32"/>
        </w:rPr>
        <w:t>3.</w:t>
      </w:r>
      <w:r w:rsidR="00AC6C2D" w:rsidRPr="00E172A9">
        <w:rPr>
          <w:rFonts w:ascii="仿宋" w:eastAsia="仿宋" w:hAnsi="仿宋" w:cs="Times New Roman" w:hint="eastAsia"/>
          <w:sz w:val="32"/>
          <w:szCs w:val="32"/>
        </w:rPr>
        <w:t>请列出学生在创新创业方面取得的重要成果，包括参与教师科研项目、发表论文、参与学科专业竞赛</w:t>
      </w:r>
      <w:r w:rsidR="00A73CBB" w:rsidRPr="00E172A9">
        <w:rPr>
          <w:rFonts w:ascii="仿宋" w:eastAsia="仿宋" w:hAnsi="仿宋" w:cs="Times New Roman" w:hint="eastAsia"/>
          <w:sz w:val="32"/>
          <w:szCs w:val="32"/>
        </w:rPr>
        <w:t>或技能竞赛</w:t>
      </w:r>
      <w:r w:rsidR="00AC6C2D" w:rsidRPr="00E172A9">
        <w:rPr>
          <w:rFonts w:ascii="仿宋" w:eastAsia="仿宋" w:hAnsi="仿宋" w:cs="Times New Roman" w:hint="eastAsia"/>
          <w:sz w:val="32"/>
          <w:szCs w:val="32"/>
        </w:rPr>
        <w:t>等方面，不超过</w:t>
      </w:r>
      <w:r w:rsidR="00435C21" w:rsidRPr="00E172A9">
        <w:rPr>
          <w:rFonts w:ascii="仿宋" w:eastAsia="仿宋" w:hAnsi="仿宋" w:cs="Times New Roman"/>
          <w:sz w:val="32"/>
          <w:szCs w:val="32"/>
        </w:rPr>
        <w:t>5</w:t>
      </w:r>
      <w:r w:rsidR="00AC6C2D" w:rsidRPr="00E172A9">
        <w:rPr>
          <w:rFonts w:ascii="仿宋" w:eastAsia="仿宋" w:hAnsi="仿宋" w:cs="Times New Roman"/>
          <w:sz w:val="32"/>
          <w:szCs w:val="32"/>
        </w:rPr>
        <w:t>0</w:t>
      </w:r>
      <w:r w:rsidR="00AC6C2D" w:rsidRPr="00E172A9">
        <w:rPr>
          <w:rFonts w:ascii="仿宋" w:eastAsia="仿宋" w:hAnsi="仿宋" w:cs="Times New Roman" w:hint="eastAsia"/>
          <w:sz w:val="32"/>
          <w:szCs w:val="32"/>
        </w:rPr>
        <w:t>项。</w:t>
      </w:r>
    </w:p>
    <w:p w:rsidR="001F5D59" w:rsidRPr="00E172A9" w:rsidRDefault="001F5D59" w:rsidP="00705BA2">
      <w:pPr>
        <w:spacing w:line="560" w:lineRule="exact"/>
        <w:jc w:val="left"/>
        <w:rPr>
          <w:rFonts w:ascii="仿宋" w:eastAsia="仿宋" w:hAnsi="仿宋" w:cs="Times New Roman"/>
          <w:sz w:val="32"/>
          <w:szCs w:val="32"/>
        </w:rPr>
      </w:pPr>
    </w:p>
    <w:p w:rsidR="001F5D59" w:rsidRDefault="001F5D59" w:rsidP="00705BA2">
      <w:pPr>
        <w:spacing w:line="560" w:lineRule="exact"/>
        <w:jc w:val="left"/>
        <w:rPr>
          <w:rFonts w:ascii="Times New Roman" w:eastAsia="仿宋" w:hAnsi="Times New Roman" w:cs="Times New Roman"/>
          <w:sz w:val="32"/>
          <w:szCs w:val="32"/>
        </w:rPr>
      </w:pPr>
    </w:p>
    <w:sectPr w:rsidR="001F5D59" w:rsidSect="00A248EA">
      <w:footerReference w:type="default" r:id="rId6"/>
      <w:footerReference w:type="first" r:id="rId7"/>
      <w:pgSz w:w="11906" w:h="16838" w:code="9"/>
      <w:pgMar w:top="1758" w:right="1474" w:bottom="1985" w:left="1588" w:header="851" w:footer="1559"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E8F" w:rsidRDefault="000A0E8F" w:rsidP="00227335">
      <w:r>
        <w:separator/>
      </w:r>
    </w:p>
  </w:endnote>
  <w:endnote w:type="continuationSeparator" w:id="0">
    <w:p w:rsidR="000A0E8F" w:rsidRDefault="000A0E8F" w:rsidP="0022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2F2" w:rsidRPr="00CC6660" w:rsidRDefault="005632F2" w:rsidP="00402A22">
    <w:pPr>
      <w:pStyle w:val="a5"/>
      <w:framePr w:wrap="around" w:vAnchor="text" w:hAnchor="margin" w:xAlign="outside" w:y="1"/>
      <w:adjustRightInd w:val="0"/>
      <w:ind w:leftChars="100" w:left="210" w:rightChars="100" w:right="210"/>
      <w:rPr>
        <w:rStyle w:val="ac"/>
        <w:rFonts w:ascii="仿宋" w:eastAsia="仿宋" w:hAnsi="仿宋"/>
        <w:sz w:val="28"/>
        <w:szCs w:val="28"/>
      </w:rPr>
    </w:pPr>
    <w:r w:rsidRPr="00CC6660">
      <w:rPr>
        <w:rStyle w:val="ac"/>
        <w:rFonts w:ascii="仿宋" w:eastAsia="仿宋" w:hAnsi="仿宋" w:hint="eastAsia"/>
        <w:sz w:val="28"/>
        <w:szCs w:val="28"/>
      </w:rPr>
      <w:t>—</w:t>
    </w:r>
    <w:r w:rsidRPr="00CC6660">
      <w:rPr>
        <w:rStyle w:val="ac"/>
        <w:rFonts w:ascii="仿宋" w:eastAsia="仿宋" w:hAnsi="仿宋"/>
        <w:sz w:val="28"/>
        <w:szCs w:val="28"/>
      </w:rPr>
      <w:fldChar w:fldCharType="begin"/>
    </w:r>
    <w:r w:rsidRPr="00CC6660">
      <w:rPr>
        <w:rStyle w:val="ac"/>
        <w:rFonts w:ascii="仿宋" w:eastAsia="仿宋" w:hAnsi="仿宋"/>
        <w:sz w:val="28"/>
        <w:szCs w:val="28"/>
      </w:rPr>
      <w:instrText xml:space="preserve">PAGE  </w:instrText>
    </w:r>
    <w:r w:rsidRPr="00CC6660">
      <w:rPr>
        <w:rStyle w:val="ac"/>
        <w:rFonts w:ascii="仿宋" w:eastAsia="仿宋" w:hAnsi="仿宋"/>
        <w:sz w:val="28"/>
        <w:szCs w:val="28"/>
      </w:rPr>
      <w:fldChar w:fldCharType="separate"/>
    </w:r>
    <w:r w:rsidR="00A248EA">
      <w:rPr>
        <w:rStyle w:val="ac"/>
        <w:rFonts w:ascii="仿宋" w:eastAsia="仿宋" w:hAnsi="仿宋"/>
        <w:noProof/>
        <w:sz w:val="28"/>
        <w:szCs w:val="28"/>
      </w:rPr>
      <w:t>18</w:t>
    </w:r>
    <w:r w:rsidRPr="00CC6660">
      <w:rPr>
        <w:rStyle w:val="ac"/>
        <w:rFonts w:ascii="仿宋" w:eastAsia="仿宋" w:hAnsi="仿宋"/>
        <w:sz w:val="28"/>
        <w:szCs w:val="28"/>
      </w:rPr>
      <w:fldChar w:fldCharType="end"/>
    </w:r>
    <w:r w:rsidRPr="00CC6660">
      <w:rPr>
        <w:rStyle w:val="ac"/>
        <w:rFonts w:ascii="仿宋" w:eastAsia="仿宋" w:hAnsi="仿宋" w:hint="eastAsia"/>
        <w:sz w:val="28"/>
        <w:szCs w:val="28"/>
      </w:rPr>
      <w:t>—</w:t>
    </w:r>
  </w:p>
  <w:p w:rsidR="005632F2" w:rsidRPr="00402A22" w:rsidRDefault="005632F2" w:rsidP="00402A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C32" w:rsidRPr="00A248EA" w:rsidRDefault="00CE5C32" w:rsidP="00A248EA">
    <w:pPr>
      <w:pStyle w:val="a5"/>
      <w:adjustRightInd w:val="0"/>
      <w:ind w:rightChars="100" w:right="210"/>
      <w:rPr>
        <w:rFonts w:ascii="仿宋" w:eastAsia="仿宋" w:hAnsi="仿宋"/>
      </w:rPr>
    </w:pPr>
    <w:r w:rsidRPr="00A248EA">
      <w:rPr>
        <w:rStyle w:val="ac"/>
        <w:rFonts w:ascii="仿宋" w:eastAsia="仿宋" w:hAnsi="仿宋" w:hint="eastAsia"/>
        <w:sz w:val="28"/>
        <w:szCs w:val="28"/>
      </w:rPr>
      <w:t>—</w:t>
    </w:r>
    <w:r w:rsidRPr="00A248EA">
      <w:rPr>
        <w:rStyle w:val="ac"/>
        <w:rFonts w:ascii="仿宋" w:eastAsia="仿宋" w:hAnsi="仿宋"/>
        <w:sz w:val="28"/>
        <w:szCs w:val="28"/>
      </w:rPr>
      <w:fldChar w:fldCharType="begin"/>
    </w:r>
    <w:r w:rsidRPr="00A248EA">
      <w:rPr>
        <w:rStyle w:val="ac"/>
        <w:rFonts w:ascii="仿宋" w:eastAsia="仿宋" w:hAnsi="仿宋"/>
        <w:sz w:val="28"/>
        <w:szCs w:val="28"/>
      </w:rPr>
      <w:instrText xml:space="preserve">PAGE  </w:instrText>
    </w:r>
    <w:r w:rsidRPr="00A248EA">
      <w:rPr>
        <w:rStyle w:val="ac"/>
        <w:rFonts w:ascii="仿宋" w:eastAsia="仿宋" w:hAnsi="仿宋"/>
        <w:sz w:val="28"/>
        <w:szCs w:val="28"/>
      </w:rPr>
      <w:fldChar w:fldCharType="separate"/>
    </w:r>
    <w:r w:rsidR="00A248EA">
      <w:rPr>
        <w:rStyle w:val="ac"/>
        <w:rFonts w:ascii="仿宋" w:eastAsia="仿宋" w:hAnsi="仿宋"/>
        <w:noProof/>
        <w:sz w:val="28"/>
        <w:szCs w:val="28"/>
      </w:rPr>
      <w:t>7</w:t>
    </w:r>
    <w:r w:rsidRPr="00A248EA">
      <w:rPr>
        <w:rStyle w:val="ac"/>
        <w:rFonts w:ascii="仿宋" w:eastAsia="仿宋" w:hAnsi="仿宋"/>
        <w:sz w:val="28"/>
        <w:szCs w:val="28"/>
      </w:rPr>
      <w:fldChar w:fldCharType="end"/>
    </w:r>
    <w:r w:rsidRPr="00A248EA">
      <w:rPr>
        <w:rStyle w:val="ac"/>
        <w:rFonts w:ascii="仿宋" w:eastAsia="仿宋" w:hAnsi="仿宋"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E8F" w:rsidRDefault="000A0E8F" w:rsidP="00227335">
      <w:r>
        <w:separator/>
      </w:r>
    </w:p>
  </w:footnote>
  <w:footnote w:type="continuationSeparator" w:id="0">
    <w:p w:rsidR="000A0E8F" w:rsidRDefault="000A0E8F" w:rsidP="00227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E15"/>
    <w:rsid w:val="00004AED"/>
    <w:rsid w:val="00005C89"/>
    <w:rsid w:val="00012983"/>
    <w:rsid w:val="000253E9"/>
    <w:rsid w:val="00027409"/>
    <w:rsid w:val="0003431B"/>
    <w:rsid w:val="00052A47"/>
    <w:rsid w:val="0006449B"/>
    <w:rsid w:val="0006678D"/>
    <w:rsid w:val="00073AC3"/>
    <w:rsid w:val="00082B4C"/>
    <w:rsid w:val="00082CF6"/>
    <w:rsid w:val="0008432D"/>
    <w:rsid w:val="00095815"/>
    <w:rsid w:val="000A0E8F"/>
    <w:rsid w:val="000B4A04"/>
    <w:rsid w:val="000B7DC5"/>
    <w:rsid w:val="000C5984"/>
    <w:rsid w:val="0010668E"/>
    <w:rsid w:val="0012389F"/>
    <w:rsid w:val="001356FD"/>
    <w:rsid w:val="0014013D"/>
    <w:rsid w:val="001431C1"/>
    <w:rsid w:val="00153DC4"/>
    <w:rsid w:val="00154902"/>
    <w:rsid w:val="0015519B"/>
    <w:rsid w:val="001709B4"/>
    <w:rsid w:val="00173832"/>
    <w:rsid w:val="001A7616"/>
    <w:rsid w:val="001B1171"/>
    <w:rsid w:val="001B4840"/>
    <w:rsid w:val="001E3833"/>
    <w:rsid w:val="001E7128"/>
    <w:rsid w:val="001F5D59"/>
    <w:rsid w:val="00201DC4"/>
    <w:rsid w:val="00227335"/>
    <w:rsid w:val="00227773"/>
    <w:rsid w:val="002312EA"/>
    <w:rsid w:val="002342E5"/>
    <w:rsid w:val="002366DA"/>
    <w:rsid w:val="00236F57"/>
    <w:rsid w:val="002375C2"/>
    <w:rsid w:val="00240C23"/>
    <w:rsid w:val="0025245D"/>
    <w:rsid w:val="0027182B"/>
    <w:rsid w:val="002A5E3A"/>
    <w:rsid w:val="002C0CF1"/>
    <w:rsid w:val="002D1D7E"/>
    <w:rsid w:val="00327CD6"/>
    <w:rsid w:val="00334750"/>
    <w:rsid w:val="00345544"/>
    <w:rsid w:val="00355260"/>
    <w:rsid w:val="00364287"/>
    <w:rsid w:val="00365D5B"/>
    <w:rsid w:val="003724E2"/>
    <w:rsid w:val="003B3E29"/>
    <w:rsid w:val="003B4F91"/>
    <w:rsid w:val="003C1546"/>
    <w:rsid w:val="003C4EE0"/>
    <w:rsid w:val="003D0AFE"/>
    <w:rsid w:val="003D3593"/>
    <w:rsid w:val="003F12B7"/>
    <w:rsid w:val="00400C7E"/>
    <w:rsid w:val="00402A22"/>
    <w:rsid w:val="004034B3"/>
    <w:rsid w:val="0042026C"/>
    <w:rsid w:val="00426720"/>
    <w:rsid w:val="0043281A"/>
    <w:rsid w:val="00435C21"/>
    <w:rsid w:val="00437B4E"/>
    <w:rsid w:val="0044217A"/>
    <w:rsid w:val="0046358E"/>
    <w:rsid w:val="00467EE0"/>
    <w:rsid w:val="0047561E"/>
    <w:rsid w:val="004F5637"/>
    <w:rsid w:val="0050751E"/>
    <w:rsid w:val="005137A6"/>
    <w:rsid w:val="005306F8"/>
    <w:rsid w:val="00531A0D"/>
    <w:rsid w:val="00542D95"/>
    <w:rsid w:val="00551AB6"/>
    <w:rsid w:val="005632F2"/>
    <w:rsid w:val="00574109"/>
    <w:rsid w:val="005928A7"/>
    <w:rsid w:val="00592DF2"/>
    <w:rsid w:val="005A3AB9"/>
    <w:rsid w:val="005B2954"/>
    <w:rsid w:val="005C3DA5"/>
    <w:rsid w:val="005D7D1C"/>
    <w:rsid w:val="005E3041"/>
    <w:rsid w:val="005E5074"/>
    <w:rsid w:val="006042E5"/>
    <w:rsid w:val="00673201"/>
    <w:rsid w:val="006770A4"/>
    <w:rsid w:val="006846D3"/>
    <w:rsid w:val="00686237"/>
    <w:rsid w:val="00691B1F"/>
    <w:rsid w:val="006C3698"/>
    <w:rsid w:val="006D0868"/>
    <w:rsid w:val="006F13B6"/>
    <w:rsid w:val="00705BA2"/>
    <w:rsid w:val="00713AAA"/>
    <w:rsid w:val="007371F0"/>
    <w:rsid w:val="00781989"/>
    <w:rsid w:val="0078486F"/>
    <w:rsid w:val="00796E15"/>
    <w:rsid w:val="007970ED"/>
    <w:rsid w:val="007A366E"/>
    <w:rsid w:val="007B7FB2"/>
    <w:rsid w:val="007C70A2"/>
    <w:rsid w:val="007F54B1"/>
    <w:rsid w:val="0081727D"/>
    <w:rsid w:val="00834BBF"/>
    <w:rsid w:val="00872CB5"/>
    <w:rsid w:val="00883DDE"/>
    <w:rsid w:val="0088568C"/>
    <w:rsid w:val="00891E82"/>
    <w:rsid w:val="0089615B"/>
    <w:rsid w:val="008A1210"/>
    <w:rsid w:val="008A66CD"/>
    <w:rsid w:val="008B07FE"/>
    <w:rsid w:val="008C24B3"/>
    <w:rsid w:val="008C6F9B"/>
    <w:rsid w:val="009402A1"/>
    <w:rsid w:val="009D70D6"/>
    <w:rsid w:val="009F3B43"/>
    <w:rsid w:val="009F4F8C"/>
    <w:rsid w:val="00A248EA"/>
    <w:rsid w:val="00A44EE0"/>
    <w:rsid w:val="00A46341"/>
    <w:rsid w:val="00A46EE5"/>
    <w:rsid w:val="00A52185"/>
    <w:rsid w:val="00A728D1"/>
    <w:rsid w:val="00A73CBB"/>
    <w:rsid w:val="00AA7157"/>
    <w:rsid w:val="00AC51B4"/>
    <w:rsid w:val="00AC6C2D"/>
    <w:rsid w:val="00AC78DD"/>
    <w:rsid w:val="00B01AAD"/>
    <w:rsid w:val="00B1650D"/>
    <w:rsid w:val="00B3494F"/>
    <w:rsid w:val="00B40334"/>
    <w:rsid w:val="00B624F9"/>
    <w:rsid w:val="00B67318"/>
    <w:rsid w:val="00B77619"/>
    <w:rsid w:val="00B84711"/>
    <w:rsid w:val="00B86D63"/>
    <w:rsid w:val="00B8744D"/>
    <w:rsid w:val="00B957AE"/>
    <w:rsid w:val="00BA07CA"/>
    <w:rsid w:val="00BC65BA"/>
    <w:rsid w:val="00BF7DBB"/>
    <w:rsid w:val="00C07AE2"/>
    <w:rsid w:val="00C31B24"/>
    <w:rsid w:val="00C3765A"/>
    <w:rsid w:val="00C7734C"/>
    <w:rsid w:val="00C825ED"/>
    <w:rsid w:val="00CD3108"/>
    <w:rsid w:val="00CE2FFB"/>
    <w:rsid w:val="00CE5C32"/>
    <w:rsid w:val="00D34674"/>
    <w:rsid w:val="00D37D7B"/>
    <w:rsid w:val="00D54566"/>
    <w:rsid w:val="00D60489"/>
    <w:rsid w:val="00D81674"/>
    <w:rsid w:val="00DA25AC"/>
    <w:rsid w:val="00DB0012"/>
    <w:rsid w:val="00DD2768"/>
    <w:rsid w:val="00DE54F9"/>
    <w:rsid w:val="00E11219"/>
    <w:rsid w:val="00E12BED"/>
    <w:rsid w:val="00E16CB7"/>
    <w:rsid w:val="00E172A9"/>
    <w:rsid w:val="00E33CA3"/>
    <w:rsid w:val="00E72B34"/>
    <w:rsid w:val="00EA7A08"/>
    <w:rsid w:val="00EB4CC2"/>
    <w:rsid w:val="00ED0540"/>
    <w:rsid w:val="00ED0675"/>
    <w:rsid w:val="00ED58A6"/>
    <w:rsid w:val="00EE52E6"/>
    <w:rsid w:val="00EF2036"/>
    <w:rsid w:val="00F24F97"/>
    <w:rsid w:val="00F26FB2"/>
    <w:rsid w:val="00F318A4"/>
    <w:rsid w:val="00F56CCE"/>
    <w:rsid w:val="00F81816"/>
    <w:rsid w:val="00F82863"/>
    <w:rsid w:val="00FB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1F0C03B"/>
  <w15:docId w15:val="{2CB77B89-93B6-44D3-A95A-2A1F75FF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customStyle="1" w:styleId="CharCharCharCharCharCharCharCharCharCharCharChar">
    <w:name w:val="Char Char Char Char Char Char Char Char Char Char Char Char"/>
    <w:basedOn w:val="a"/>
    <w:pPr>
      <w:widowControl/>
      <w:spacing w:after="160" w:line="240" w:lineRule="exact"/>
      <w:jc w:val="left"/>
    </w:pPr>
    <w:rPr>
      <w:rFonts w:ascii="Verdana" w:eastAsia="MS Mincho" w:hAnsi="Verdana" w:cs="Verdana"/>
      <w:kern w:val="0"/>
      <w:sz w:val="20"/>
      <w:szCs w:val="20"/>
      <w:lang w:eastAsia="en-US"/>
    </w:rPr>
  </w:style>
  <w:style w:type="paragraph" w:customStyle="1" w:styleId="CharCharCharCharCharCharCharCharCharCharCharChar0">
    <w:name w:val="Char Char Char Char Char Char Char Char Char Char Char Char"/>
    <w:basedOn w:val="a"/>
    <w:pPr>
      <w:widowControl/>
      <w:spacing w:after="160" w:line="240" w:lineRule="exact"/>
      <w:jc w:val="left"/>
    </w:pPr>
    <w:rPr>
      <w:rFonts w:ascii="Verdana" w:eastAsia="MS Mincho" w:hAnsi="Verdana" w:cs="Verdana"/>
      <w:kern w:val="0"/>
      <w:sz w:val="20"/>
      <w:szCs w:val="20"/>
      <w:lang w:eastAsia="en-US"/>
    </w:rPr>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pPr>
      <w:tabs>
        <w:tab w:val="center" w:pos="4153"/>
        <w:tab w:val="right" w:pos="8306"/>
      </w:tabs>
      <w:snapToGrid w:val="0"/>
      <w:jc w:val="left"/>
    </w:pPr>
    <w:rPr>
      <w:sz w:val="18"/>
      <w:szCs w:val="18"/>
    </w:rPr>
  </w:style>
  <w:style w:type="character" w:customStyle="1" w:styleId="a6">
    <w:name w:val="页脚 字符"/>
    <w:basedOn w:val="a0"/>
    <w:link w:val="a5"/>
    <w:rPr>
      <w:sz w:val="18"/>
      <w:szCs w:val="18"/>
    </w:rPr>
  </w:style>
  <w:style w:type="character" w:styleId="a7">
    <w:name w:val="Hyperlink"/>
    <w:basedOn w:val="a0"/>
    <w:uiPriority w:val="99"/>
    <w:unhideWhenUsed/>
    <w:rsid w:val="007970ED"/>
    <w:rPr>
      <w:color w:val="0000FF" w:themeColor="hyperlink"/>
      <w:u w:val="single"/>
    </w:rPr>
  </w:style>
  <w:style w:type="table" w:styleId="a8">
    <w:name w:val="Table Grid"/>
    <w:basedOn w:val="a1"/>
    <w:uiPriority w:val="39"/>
    <w:rsid w:val="003F1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306F8"/>
    <w:pPr>
      <w:ind w:firstLineChars="200" w:firstLine="420"/>
    </w:pPr>
  </w:style>
  <w:style w:type="paragraph" w:styleId="aa">
    <w:name w:val="Balloon Text"/>
    <w:basedOn w:val="a"/>
    <w:link w:val="ab"/>
    <w:uiPriority w:val="99"/>
    <w:semiHidden/>
    <w:unhideWhenUsed/>
    <w:rsid w:val="00F318A4"/>
    <w:rPr>
      <w:sz w:val="18"/>
      <w:szCs w:val="18"/>
    </w:rPr>
  </w:style>
  <w:style w:type="character" w:customStyle="1" w:styleId="ab">
    <w:name w:val="批注框文本 字符"/>
    <w:basedOn w:val="a0"/>
    <w:link w:val="aa"/>
    <w:uiPriority w:val="99"/>
    <w:semiHidden/>
    <w:rsid w:val="00F318A4"/>
    <w:rPr>
      <w:sz w:val="18"/>
      <w:szCs w:val="18"/>
    </w:rPr>
  </w:style>
  <w:style w:type="character" w:styleId="ac">
    <w:name w:val="page number"/>
    <w:basedOn w:val="a0"/>
    <w:rsid w:val="0040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517332">
      <w:bodyDiv w:val="1"/>
      <w:marLeft w:val="0"/>
      <w:marRight w:val="0"/>
      <w:marTop w:val="0"/>
      <w:marBottom w:val="0"/>
      <w:divBdr>
        <w:top w:val="none" w:sz="0" w:space="0" w:color="auto"/>
        <w:left w:val="none" w:sz="0" w:space="0" w:color="auto"/>
        <w:bottom w:val="none" w:sz="0" w:space="0" w:color="auto"/>
        <w:right w:val="none" w:sz="0" w:space="0" w:color="auto"/>
      </w:divBdr>
    </w:div>
    <w:div w:id="1812946194">
      <w:bodyDiv w:val="1"/>
      <w:marLeft w:val="0"/>
      <w:marRight w:val="0"/>
      <w:marTop w:val="0"/>
      <w:marBottom w:val="0"/>
      <w:divBdr>
        <w:top w:val="none" w:sz="0" w:space="0" w:color="auto"/>
        <w:left w:val="none" w:sz="0" w:space="0" w:color="auto"/>
        <w:bottom w:val="none" w:sz="0" w:space="0" w:color="auto"/>
        <w:right w:val="none" w:sz="0" w:space="0" w:color="auto"/>
      </w:divBdr>
    </w:div>
    <w:div w:id="1995840443">
      <w:bodyDiv w:val="1"/>
      <w:marLeft w:val="0"/>
      <w:marRight w:val="0"/>
      <w:marTop w:val="0"/>
      <w:marBottom w:val="0"/>
      <w:divBdr>
        <w:top w:val="none" w:sz="0" w:space="0" w:color="auto"/>
        <w:left w:val="none" w:sz="0" w:space="0" w:color="auto"/>
        <w:bottom w:val="none" w:sz="0" w:space="0" w:color="auto"/>
        <w:right w:val="none" w:sz="0" w:space="0" w:color="auto"/>
      </w:divBdr>
    </w:div>
    <w:div w:id="2145080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318</Words>
  <Characters>1813</Characters>
  <Application>Microsoft Office Word</Application>
  <DocSecurity>0</DocSecurity>
  <Lines>15</Lines>
  <Paragraphs>4</Paragraphs>
  <ScaleCrop>false</ScaleCrop>
  <Company>DELL</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周璇</cp:lastModifiedBy>
  <cp:revision>16</cp:revision>
  <cp:lastPrinted>2020-10-10T01:25:00Z</cp:lastPrinted>
  <dcterms:created xsi:type="dcterms:W3CDTF">2020-09-30T03:43:00Z</dcterms:created>
  <dcterms:modified xsi:type="dcterms:W3CDTF">2021-05-12T02:40:00Z</dcterms:modified>
</cp:coreProperties>
</file>