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820D5" w14:textId="77777777" w:rsidR="00F52286" w:rsidRDefault="00F52286" w:rsidP="00F52286">
      <w:pPr>
        <w:pStyle w:val="cjk"/>
        <w:spacing w:after="0" w:line="442" w:lineRule="atLeast"/>
      </w:pPr>
      <w:r>
        <w:rPr>
          <w:rFonts w:hint="eastAsia"/>
          <w:sz w:val="18"/>
          <w:szCs w:val="18"/>
        </w:rPr>
        <w:t>看过电影《解构生活》的同学应该都想和袭德洛（建筑师）做朋友。阳光俊美，好的着装品位，都市中的优雅阶层，既富有浪漫的艺术气质，可以和你一起逛美术馆看罗丹雕塑，又能脱掉上衣拿起炫酷的工具给你做个定制木家具，我想大概男女都拒绝不了这样的朋友吧？高考后选择专业是又一次的转身，选择一个好的专业意味着你站到了成功的起点。想要将来自己能更好的就业，高考填报志愿的时候就要多多留神了，提前了解自己的兴趣爱好，做好规划。</w:t>
      </w:r>
    </w:p>
    <w:p w14:paraId="78306D15" w14:textId="77777777" w:rsidR="00F52286" w:rsidRDefault="00F52286" w:rsidP="00F52286">
      <w:pPr>
        <w:pStyle w:val="cjk"/>
        <w:spacing w:after="0" w:line="442" w:lineRule="atLeast"/>
        <w:rPr>
          <w:rFonts w:hint="eastAsia"/>
        </w:rPr>
      </w:pPr>
      <w:r>
        <w:rPr>
          <w:rFonts w:hint="eastAsia"/>
          <w:sz w:val="18"/>
          <w:szCs w:val="18"/>
        </w:rPr>
        <w:t>建筑学</w:t>
      </w:r>
    </w:p>
    <w:p w14:paraId="74D5B96F" w14:textId="77777777" w:rsidR="00F52286" w:rsidRDefault="00F52286" w:rsidP="00F52286">
      <w:pPr>
        <w:pStyle w:val="cjk"/>
        <w:spacing w:after="0" w:line="442" w:lineRule="atLeast"/>
        <w:ind w:left="425"/>
        <w:rPr>
          <w:rFonts w:hint="eastAsia"/>
        </w:rPr>
      </w:pPr>
      <w:r>
        <w:rPr>
          <w:rFonts w:hint="eastAsia"/>
          <w:sz w:val="18"/>
          <w:szCs w:val="18"/>
        </w:rPr>
        <w:t>适合指数：★★★★☆</w:t>
      </w:r>
    </w:p>
    <w:p w14:paraId="4637CC70" w14:textId="77777777" w:rsidR="00F52286" w:rsidRDefault="00F52286" w:rsidP="00F52286">
      <w:pPr>
        <w:pStyle w:val="cjk"/>
        <w:spacing w:after="0" w:line="442" w:lineRule="atLeast"/>
        <w:ind w:firstLine="318"/>
        <w:rPr>
          <w:rFonts w:hint="eastAsia"/>
        </w:rPr>
      </w:pPr>
      <w:r>
        <w:rPr>
          <w:rFonts w:hint="eastAsia"/>
          <w:sz w:val="18"/>
          <w:szCs w:val="18"/>
        </w:rPr>
        <w:t>每个人都向往海子诗句中的房子：“我有一所房子，面朝大海，春暖花开。”向往林徽因说的那座城：“爱上一座城，是因为城中住着某个喜欢的人。其实不然，爱上一座城，也许是为城里的一道生动风景，为一段青梅往事，为一座熟悉老宅。或许，仅仅为的只是这座城。就像爱上一个人，有时候不需要任何理由，没有前因，无关风月，只是爱了。”建筑学是一生的邀请，正如林徽因一样，在她手中的建筑是充满了女子的细腻柔美与感性的。</w:t>
      </w:r>
    </w:p>
    <w:p w14:paraId="65AABAEE" w14:textId="77777777" w:rsidR="00F52286" w:rsidRDefault="00F52286" w:rsidP="00F52286">
      <w:pPr>
        <w:pStyle w:val="cjk"/>
        <w:spacing w:after="0" w:line="442" w:lineRule="atLeast"/>
        <w:ind w:firstLine="318"/>
        <w:rPr>
          <w:rFonts w:hint="eastAsia"/>
        </w:rPr>
      </w:pPr>
      <w:r>
        <w:rPr>
          <w:rFonts w:hint="eastAsia"/>
          <w:sz w:val="18"/>
          <w:szCs w:val="18"/>
        </w:rPr>
        <w:t>从古至今，房子一直是每个人类生存不可缺少的东西，人要生存就要盖房子。由于现代人对美学的要求更高了，对建筑的美观度也是要求极高的，建筑学是一门横跨工程技术和人文艺术的学科。建筑学所涉及的建筑艺术和建筑技术、以及作为实用艺术的建筑艺术所包括的美学的一面和实用的一面，它们虽有明确的不同但又密切联系，并且其分量随具体情况和建筑物的不同而大不相同。因此，建筑是一门综合性很强的艺术。</w:t>
      </w:r>
    </w:p>
    <w:p w14:paraId="61D218EC" w14:textId="77777777" w:rsidR="00F52286" w:rsidRDefault="00F52286" w:rsidP="00F52286">
      <w:pPr>
        <w:pStyle w:val="cjk"/>
        <w:spacing w:after="0" w:line="442" w:lineRule="atLeast"/>
        <w:ind w:firstLine="318"/>
        <w:rPr>
          <w:rFonts w:hint="eastAsia"/>
        </w:rPr>
      </w:pPr>
      <w:r>
        <w:rPr>
          <w:rFonts w:hint="eastAsia"/>
          <w:sz w:val="18"/>
          <w:szCs w:val="18"/>
        </w:rPr>
        <w:t>建筑学本科阶段的主干课程包括：建筑设计基础、建筑设计原理及设计、建筑构造、建筑力学和建筑结构等。它研究的领域是</w:t>
      </w:r>
      <w:r>
        <w:rPr>
          <w:rFonts w:ascii="Times New Roman" w:hAnsi="Times New Roman" w:cs="Times New Roman" w:hint="eastAsia"/>
          <w:sz w:val="18"/>
          <w:szCs w:val="18"/>
        </w:rPr>
        <w:t>:</w:t>
      </w:r>
      <w:r>
        <w:rPr>
          <w:rFonts w:ascii="Times New Roman" w:hAnsi="Times New Roman" w:cs="Times New Roman" w:hint="eastAsia"/>
          <w:color w:val="333333"/>
          <w:sz w:val="18"/>
          <w:szCs w:val="18"/>
        </w:rPr>
        <w:t xml:space="preserve"> </w:t>
      </w:r>
      <w:r>
        <w:rPr>
          <w:rFonts w:hint="eastAsia"/>
          <w:sz w:val="18"/>
          <w:szCs w:val="18"/>
        </w:rPr>
        <w:t>建筑造型设计、场地设计、建筑周边环境及空间设计、建筑内部空间设计、施工图设计、建筑艺术、建筑美学、建筑维护、建筑技术、建筑新材料等。</w:t>
      </w:r>
    </w:p>
    <w:p w14:paraId="5412F51E" w14:textId="77777777" w:rsidR="00F52286" w:rsidRDefault="00F52286" w:rsidP="00F52286">
      <w:pPr>
        <w:pStyle w:val="cjk"/>
        <w:spacing w:after="0" w:line="442" w:lineRule="atLeast"/>
        <w:ind w:firstLine="318"/>
        <w:rPr>
          <w:rFonts w:hint="eastAsia"/>
        </w:rPr>
      </w:pPr>
      <w:r>
        <w:rPr>
          <w:rFonts w:hint="eastAsia"/>
          <w:sz w:val="18"/>
          <w:szCs w:val="18"/>
        </w:rPr>
        <w:t>建筑学的毕业生具备建筑设计、城市设计、室内设计、市政设计等方面的知识和专业技能，能在设计部门从事各项设计工作，在房地产部门从事建筑策划与管理工作，并具有多种职业适应能力的通用型、复合型高级工程技术人才。</w:t>
      </w:r>
    </w:p>
    <w:p w14:paraId="76526280" w14:textId="77777777" w:rsidR="00F52286" w:rsidRDefault="00F52286" w:rsidP="00F52286">
      <w:pPr>
        <w:pStyle w:val="cjk"/>
        <w:spacing w:after="0" w:line="442" w:lineRule="atLeast"/>
        <w:ind w:firstLine="318"/>
        <w:rPr>
          <w:rFonts w:hint="eastAsia"/>
        </w:rPr>
      </w:pPr>
      <w:r>
        <w:rPr>
          <w:rFonts w:hint="eastAsia"/>
          <w:sz w:val="18"/>
          <w:szCs w:val="18"/>
        </w:rPr>
        <w:t>社会的发展，人口的密集，城市化进程的加快，产业结构的变化，使城市规划和环境问题十分突出，成为当代建筑师、规划师和园林设计师面临的共同课题，同时也为建筑学开拓出一个前所未有的广阔天地。建筑和建筑学发展的历史进程反映了人类文明的进步。正如伟大文学家维克多雨果在他的杰作《巴黎圣母</w:t>
      </w:r>
      <w:r>
        <w:rPr>
          <w:rFonts w:hint="eastAsia"/>
          <w:sz w:val="18"/>
          <w:szCs w:val="18"/>
        </w:rPr>
        <w:lastRenderedPageBreak/>
        <w:t>院》中所说的“从世界的开始到</w:t>
      </w:r>
      <w:r>
        <w:rPr>
          <w:rFonts w:ascii="Times New Roman" w:hAnsi="Times New Roman" w:cs="Times New Roman" w:hint="eastAsia"/>
          <w:sz w:val="18"/>
          <w:szCs w:val="18"/>
        </w:rPr>
        <w:t>15</w:t>
      </w:r>
      <w:r>
        <w:rPr>
          <w:rFonts w:hint="eastAsia"/>
          <w:sz w:val="18"/>
          <w:szCs w:val="18"/>
        </w:rPr>
        <w:t>世纪，建筑学一直是人类的巨著，是人类各种力量的发展或才能的发展的主要表现”。人类将以自己的智慧和劳动不断探索建筑学的未来，为这部巨著撰写新的更加瑰丽的篇章。</w:t>
      </w:r>
    </w:p>
    <w:p w14:paraId="5199CA33" w14:textId="77777777" w:rsidR="00F52286" w:rsidRDefault="00F52286" w:rsidP="00F52286">
      <w:pPr>
        <w:pStyle w:val="cjk"/>
        <w:spacing w:after="0" w:line="442" w:lineRule="atLeast"/>
        <w:ind w:firstLine="318"/>
        <w:rPr>
          <w:rFonts w:hint="eastAsia"/>
        </w:rPr>
      </w:pPr>
      <w:r>
        <w:rPr>
          <w:rFonts w:hint="eastAsia"/>
          <w:sz w:val="18"/>
          <w:szCs w:val="18"/>
        </w:rPr>
        <w:t>建筑学是一个拿实力说话的专业，我们只看实力。教育部公布的</w:t>
      </w:r>
      <w:r>
        <w:rPr>
          <w:rFonts w:ascii="Times New Roman" w:hAnsi="Times New Roman" w:cs="Times New Roman" w:hint="eastAsia"/>
          <w:sz w:val="18"/>
          <w:szCs w:val="18"/>
        </w:rPr>
        <w:t>2012</w:t>
      </w:r>
      <w:r>
        <w:rPr>
          <w:rFonts w:hint="eastAsia"/>
          <w:sz w:val="18"/>
          <w:szCs w:val="18"/>
        </w:rPr>
        <w:t>年本专科专业就业状况显示，建筑学专业毕业生规模在</w:t>
      </w:r>
      <w:r>
        <w:rPr>
          <w:rFonts w:ascii="Times New Roman" w:hAnsi="Times New Roman" w:cs="Times New Roman" w:hint="eastAsia"/>
          <w:sz w:val="18"/>
          <w:szCs w:val="18"/>
        </w:rPr>
        <w:t>1.2</w:t>
      </w:r>
      <w:r>
        <w:rPr>
          <w:rFonts w:hint="eastAsia"/>
          <w:sz w:val="18"/>
          <w:szCs w:val="18"/>
        </w:rPr>
        <w:t>万人</w:t>
      </w:r>
      <w:r>
        <w:rPr>
          <w:rFonts w:ascii="Times New Roman" w:hAnsi="Times New Roman" w:cs="Times New Roman" w:hint="eastAsia"/>
          <w:sz w:val="18"/>
          <w:szCs w:val="18"/>
        </w:rPr>
        <w:t>-1.4</w:t>
      </w:r>
      <w:r>
        <w:rPr>
          <w:rFonts w:hint="eastAsia"/>
          <w:sz w:val="18"/>
          <w:szCs w:val="18"/>
        </w:rPr>
        <w:t>万人之间。近三年就业率成上升趋势，近两年保持在</w:t>
      </w:r>
      <w:r>
        <w:rPr>
          <w:rFonts w:ascii="Times New Roman" w:hAnsi="Times New Roman" w:cs="Times New Roman" w:hint="eastAsia"/>
          <w:sz w:val="18"/>
          <w:szCs w:val="18"/>
        </w:rPr>
        <w:t>90%-95%</w:t>
      </w:r>
      <w:r>
        <w:rPr>
          <w:rFonts w:hint="eastAsia"/>
          <w:sz w:val="18"/>
          <w:szCs w:val="18"/>
        </w:rPr>
        <w:t>之间，属于高就业率专业。另外，建筑及建筑专业的平均月收入在主要本科专业中也是连续几年排名前列。</w:t>
      </w:r>
    </w:p>
    <w:p w14:paraId="13EEF08E" w14:textId="77777777" w:rsidR="00F52286" w:rsidRDefault="00F52286" w:rsidP="00F52286">
      <w:pPr>
        <w:pStyle w:val="cjk"/>
        <w:spacing w:after="0" w:line="442" w:lineRule="atLeast"/>
        <w:rPr>
          <w:rFonts w:hint="eastAsia"/>
        </w:rPr>
      </w:pPr>
    </w:p>
    <w:p w14:paraId="508F2BE3" w14:textId="77777777" w:rsidR="00F52286" w:rsidRDefault="00F52286" w:rsidP="00F52286">
      <w:pPr>
        <w:pStyle w:val="cjk"/>
        <w:spacing w:after="0" w:line="442" w:lineRule="atLeast"/>
        <w:rPr>
          <w:rFonts w:hint="eastAsia"/>
        </w:rPr>
      </w:pPr>
    </w:p>
    <w:p w14:paraId="1F937510" w14:textId="77777777" w:rsidR="00F52286" w:rsidRDefault="00F52286" w:rsidP="00F52286">
      <w:pPr>
        <w:pStyle w:val="cjk"/>
        <w:spacing w:after="0" w:line="442" w:lineRule="atLeast"/>
        <w:rPr>
          <w:rFonts w:hint="eastAsia"/>
        </w:rPr>
      </w:pPr>
    </w:p>
    <w:p w14:paraId="76FEB93B" w14:textId="77777777" w:rsidR="00F52286" w:rsidRDefault="00F52286" w:rsidP="00F52286">
      <w:pPr>
        <w:pStyle w:val="cjk"/>
        <w:spacing w:after="0" w:line="442" w:lineRule="atLeast"/>
        <w:rPr>
          <w:rFonts w:hint="eastAsia"/>
        </w:rPr>
      </w:pPr>
      <w:r>
        <w:rPr>
          <w:rFonts w:hint="eastAsia"/>
          <w:sz w:val="18"/>
          <w:szCs w:val="18"/>
        </w:rPr>
        <w:t>就业目标：</w:t>
      </w:r>
    </w:p>
    <w:p w14:paraId="25150525" w14:textId="77777777" w:rsidR="00F52286" w:rsidRDefault="00F52286" w:rsidP="00F52286">
      <w:pPr>
        <w:pStyle w:val="cjk"/>
        <w:numPr>
          <w:ilvl w:val="0"/>
          <w:numId w:val="1"/>
        </w:numPr>
        <w:spacing w:after="0" w:line="442" w:lineRule="atLeast"/>
        <w:rPr>
          <w:rFonts w:hint="eastAsia"/>
        </w:rPr>
      </w:pPr>
      <w:r>
        <w:rPr>
          <w:rFonts w:hint="eastAsia"/>
          <w:sz w:val="18"/>
          <w:szCs w:val="18"/>
        </w:rPr>
        <w:t>去建筑设计研究院和建筑设计事务所等建筑行业的设计单位，主要从事建筑物的设计有关建筑的研究工作。</w:t>
      </w:r>
    </w:p>
    <w:p w14:paraId="327327E5" w14:textId="77777777" w:rsidR="00F52286" w:rsidRDefault="00F52286" w:rsidP="00F52286">
      <w:pPr>
        <w:pStyle w:val="cjk"/>
        <w:numPr>
          <w:ilvl w:val="0"/>
          <w:numId w:val="1"/>
        </w:numPr>
        <w:spacing w:after="0" w:line="442" w:lineRule="atLeast"/>
        <w:rPr>
          <w:rFonts w:hint="eastAsia"/>
        </w:rPr>
      </w:pPr>
      <w:r>
        <w:rPr>
          <w:rFonts w:hint="eastAsia"/>
          <w:sz w:val="18"/>
          <w:szCs w:val="18"/>
        </w:rPr>
        <w:t>房地产开发企业，主要从事建筑项目的前期策划、方案设计、施工图设计等工作。</w:t>
      </w:r>
    </w:p>
    <w:p w14:paraId="06CE52AA" w14:textId="77777777" w:rsidR="00F52286" w:rsidRDefault="00F52286" w:rsidP="00F52286">
      <w:pPr>
        <w:pStyle w:val="cjk"/>
        <w:numPr>
          <w:ilvl w:val="0"/>
          <w:numId w:val="1"/>
        </w:numPr>
        <w:spacing w:after="0" w:line="442" w:lineRule="atLeast"/>
        <w:rPr>
          <w:rFonts w:hint="eastAsia"/>
        </w:rPr>
      </w:pPr>
      <w:r>
        <w:rPr>
          <w:rFonts w:hint="eastAsia"/>
          <w:sz w:val="18"/>
          <w:szCs w:val="18"/>
        </w:rPr>
        <w:t>在建筑厅、规划局等政府管理部门，从事建设行业管理、城市管理、房屋质量检测、古建筑保护等工作。</w:t>
      </w:r>
    </w:p>
    <w:p w14:paraId="3445E866" w14:textId="77777777" w:rsidR="00F52286" w:rsidRDefault="00F52286" w:rsidP="00F52286">
      <w:pPr>
        <w:pStyle w:val="cjk"/>
        <w:spacing w:after="0" w:line="442" w:lineRule="atLeast"/>
        <w:rPr>
          <w:rFonts w:hint="eastAsia"/>
        </w:rPr>
      </w:pPr>
    </w:p>
    <w:p w14:paraId="78F16412" w14:textId="77777777" w:rsidR="00F52286" w:rsidRDefault="00F52286" w:rsidP="00F52286">
      <w:pPr>
        <w:pStyle w:val="cjk"/>
        <w:spacing w:after="0" w:line="442" w:lineRule="atLeast"/>
        <w:rPr>
          <w:rFonts w:hint="eastAsia"/>
        </w:rPr>
      </w:pPr>
    </w:p>
    <w:p w14:paraId="5F9910A1" w14:textId="77777777" w:rsidR="00F52286" w:rsidRDefault="00F52286" w:rsidP="00F52286">
      <w:pPr>
        <w:pStyle w:val="cjk"/>
        <w:spacing w:after="0" w:line="442" w:lineRule="atLeast"/>
        <w:rPr>
          <w:rFonts w:hint="eastAsia"/>
        </w:rPr>
      </w:pPr>
    </w:p>
    <w:p w14:paraId="0E1FE7B4" w14:textId="77777777" w:rsidR="00F52286" w:rsidRDefault="00F52286" w:rsidP="00F52286">
      <w:pPr>
        <w:pStyle w:val="cjk"/>
        <w:spacing w:after="0" w:line="442" w:lineRule="atLeast"/>
        <w:rPr>
          <w:rFonts w:hint="eastAsia"/>
        </w:rPr>
      </w:pPr>
    </w:p>
    <w:p w14:paraId="13F48E9C" w14:textId="77777777" w:rsidR="001C19AF" w:rsidRPr="00F52286" w:rsidRDefault="001C19AF">
      <w:bookmarkStart w:id="0" w:name="_GoBack"/>
      <w:bookmarkEnd w:id="0"/>
    </w:p>
    <w:sectPr w:rsidR="001C19AF" w:rsidRPr="00F52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91EF" w14:textId="77777777" w:rsidR="00536A07" w:rsidRDefault="00536A07" w:rsidP="00F52286">
      <w:r>
        <w:separator/>
      </w:r>
    </w:p>
  </w:endnote>
  <w:endnote w:type="continuationSeparator" w:id="0">
    <w:p w14:paraId="25750375" w14:textId="77777777" w:rsidR="00536A07" w:rsidRDefault="00536A07" w:rsidP="00F5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3377" w14:textId="77777777" w:rsidR="00536A07" w:rsidRDefault="00536A07" w:rsidP="00F52286">
      <w:r>
        <w:separator/>
      </w:r>
    </w:p>
  </w:footnote>
  <w:footnote w:type="continuationSeparator" w:id="0">
    <w:p w14:paraId="6D9A944C" w14:textId="77777777" w:rsidR="00536A07" w:rsidRDefault="00536A07" w:rsidP="00F5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F5DDE"/>
    <w:multiLevelType w:val="multilevel"/>
    <w:tmpl w:val="9A9A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65"/>
    <w:rsid w:val="000F7E65"/>
    <w:rsid w:val="001C19AF"/>
    <w:rsid w:val="00536A07"/>
    <w:rsid w:val="00BF3E73"/>
    <w:rsid w:val="00F5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BE52CF-DAB1-4E39-A0F9-2D0808A3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2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2286"/>
    <w:rPr>
      <w:sz w:val="18"/>
      <w:szCs w:val="18"/>
    </w:rPr>
  </w:style>
  <w:style w:type="paragraph" w:styleId="a5">
    <w:name w:val="footer"/>
    <w:basedOn w:val="a"/>
    <w:link w:val="a6"/>
    <w:uiPriority w:val="99"/>
    <w:unhideWhenUsed/>
    <w:rsid w:val="00F52286"/>
    <w:pPr>
      <w:tabs>
        <w:tab w:val="center" w:pos="4153"/>
        <w:tab w:val="right" w:pos="8306"/>
      </w:tabs>
      <w:snapToGrid w:val="0"/>
      <w:jc w:val="left"/>
    </w:pPr>
    <w:rPr>
      <w:sz w:val="18"/>
      <w:szCs w:val="18"/>
    </w:rPr>
  </w:style>
  <w:style w:type="character" w:customStyle="1" w:styleId="a6">
    <w:name w:val="页脚 字符"/>
    <w:basedOn w:val="a0"/>
    <w:link w:val="a5"/>
    <w:uiPriority w:val="99"/>
    <w:rsid w:val="00F52286"/>
    <w:rPr>
      <w:sz w:val="18"/>
      <w:szCs w:val="18"/>
    </w:rPr>
  </w:style>
  <w:style w:type="paragraph" w:customStyle="1" w:styleId="cjk">
    <w:name w:val="cjk"/>
    <w:basedOn w:val="a"/>
    <w:rsid w:val="00F52286"/>
    <w:pPr>
      <w:widowControl/>
      <w:spacing w:before="100" w:beforeAutospacing="1" w:after="142" w:line="288" w:lineRule="auto"/>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2018-04-26T08:31:00Z</dcterms:created>
  <dcterms:modified xsi:type="dcterms:W3CDTF">2018-04-26T08:31:00Z</dcterms:modified>
</cp:coreProperties>
</file>