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《创业计划竞赛》补考题</w:t>
      </w:r>
    </w:p>
    <w:p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创业计划是对创业项目有关的所有事项进行全方位安排的书面文摘，包括商业前景展望，人员，资金，物质等各种资源的整合，以及经营的思想、战略确定等，是为创业项目制定的一份完整、具体、深入的行动指南。</w:t>
      </w:r>
    </w:p>
    <w:p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请查阅相关资料，撰写一份创业计划书。</w:t>
      </w:r>
    </w:p>
    <w:p>
      <w:pPr>
        <w:spacing w:line="48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题目自拟</w:t>
      </w:r>
      <w:r>
        <w:rPr>
          <w:rFonts w:hint="eastAsia" w:ascii="微软雅黑" w:hAnsi="微软雅黑" w:eastAsia="微软雅黑" w:cs="微软雅黑"/>
          <w:sz w:val="32"/>
          <w:szCs w:val="32"/>
        </w:rPr>
        <w:t>，紧扣所选题主题，观点正确、思路清晰、言之有物。</w:t>
      </w:r>
    </w:p>
    <w:p>
      <w:pPr>
        <w:spacing w:line="48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2.不得抄袭，字数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1000</w:t>
      </w:r>
      <w:r>
        <w:rPr>
          <w:rFonts w:hint="eastAsia" w:ascii="微软雅黑" w:hAnsi="微软雅黑" w:eastAsia="微软雅黑" w:cs="微软雅黑"/>
          <w:sz w:val="32"/>
          <w:szCs w:val="32"/>
        </w:rPr>
        <w:t>字以上，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手写</w:t>
      </w:r>
      <w:r>
        <w:rPr>
          <w:rFonts w:hint="eastAsia" w:ascii="微软雅黑" w:hAnsi="微软雅黑" w:eastAsia="微软雅黑" w:cs="微软雅黑"/>
          <w:sz w:val="32"/>
          <w:szCs w:val="32"/>
        </w:rPr>
        <w:t>完成。</w:t>
      </w:r>
    </w:p>
    <w:p>
      <w:pPr>
        <w:spacing w:line="48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3.在论文纸第一页上方空白处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注明课程名称：创业计划竞赛</w:t>
      </w:r>
      <w:r>
        <w:rPr>
          <w:rFonts w:hint="eastAsia" w:ascii="微软雅黑" w:hAnsi="微软雅黑" w:eastAsia="微软雅黑" w:cs="微软雅黑"/>
          <w:sz w:val="32"/>
          <w:szCs w:val="32"/>
        </w:rPr>
        <w:t>；在标题下方一行依次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写清楚：专业、班级、姓名、学号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spacing w:line="480" w:lineRule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4.请于上班时间统一交到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教学事务部（艺术岛A2</w:t>
      </w:r>
      <w:r>
        <w:rPr>
          <w:rFonts w:hint="eastAsia" w:ascii="微软雅黑" w:hAnsi="微软雅黑" w:eastAsia="微软雅黑" w:cs="微软雅黑"/>
          <w:sz w:val="32"/>
          <w:szCs w:val="32"/>
        </w:rPr>
        <w:t>办公室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。</w:t>
      </w:r>
    </w:p>
    <w:p>
      <w:pPr>
        <w:spacing w:line="480" w:lineRule="auto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5.交作业时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间截止到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3月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日下午16:30前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，过时不收。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798E"/>
    <w:rsid w:val="2B833262"/>
    <w:rsid w:val="76E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2022-02-28T02:47:00Z</dcterms:created>
  <dc:creator>NNLG-JY</dc:creator>
  <cp:lastModifiedBy>YAN</cp:lastModifiedBy>
  <dcterms:modified xsi:type="dcterms:W3CDTF">2022-03-03T17:21:20Z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0F0219C102D645B19D741DD697B03821</vt:lpwstr>
  </property>
</Properties>
</file>