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南宁理工学院20周年校庆作品征集活动报名表</w:t>
      </w:r>
    </w:p>
    <w:bookmarkEnd w:id="0"/>
    <w:tbl>
      <w:tblPr>
        <w:tblStyle w:val="2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989"/>
        <w:gridCol w:w="2066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198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（在校生）</w:t>
            </w:r>
          </w:p>
        </w:tc>
        <w:tc>
          <w:tcPr>
            <w:tcW w:w="2734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学号（在校生）</w:t>
            </w:r>
          </w:p>
        </w:tc>
        <w:tc>
          <w:tcPr>
            <w:tcW w:w="198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34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    别</w:t>
            </w:r>
          </w:p>
        </w:tc>
        <w:tc>
          <w:tcPr>
            <w:tcW w:w="6789" w:type="dxa"/>
            <w:gridSpan w:val="3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在校学生组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教职工组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6789" w:type="dxa"/>
            <w:gridSpan w:val="3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书法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绘画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征文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摄影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789" w:type="dxa"/>
            <w:gridSpan w:val="3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创意理念</w:t>
            </w:r>
          </w:p>
        </w:tc>
        <w:tc>
          <w:tcPr>
            <w:tcW w:w="6789" w:type="dxa"/>
            <w:gridSpan w:val="3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0" w:hRule="atLeast"/>
        </w:trPr>
        <w:tc>
          <w:tcPr>
            <w:tcW w:w="1949" w:type="dxa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6789" w:type="dxa"/>
            <w:gridSpan w:val="3"/>
            <w:noWrap w:val="0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作品系本人原创，未在其他媒体公布发表或版权登记，未用于其他比赛。如作品涉及抄袭，借用等侵权行为均由作者本人承担后果。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同意作品的知识产权，版权，修改权及使用权归学校所有。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本人已阅读上述条款，充分理解并表示同意，本次主办方对所有获奖作品的最终裁判权。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211F8"/>
    <w:rsid w:val="3202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2022-03-25T01:10:00Z</dcterms:created>
  <dc:creator>空手套白狼</dc:creator>
  <cp:lastModifiedBy>空手套白狼</cp:lastModifiedBy>
  <dcterms:modified xsi:type="dcterms:W3CDTF">2022-03-25T01:12:12Z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31F1723E684F428AAC126EE33663D742</vt:lpwstr>
  </property>
</Properties>
</file>