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9F" w:rsidRDefault="001240D1">
      <w:pPr>
        <w:pStyle w:val="1"/>
        <w:spacing w:before="0" w:afterLines="100" w:after="312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</w:t>
      </w:r>
      <w:r w:rsidR="007965E5">
        <w:rPr>
          <w:rFonts w:eastAsia="仿宋_GB2312"/>
          <w:kern w:val="0"/>
          <w:sz w:val="24"/>
          <w:szCs w:val="24"/>
        </w:rPr>
        <w:t>****</w:t>
      </w:r>
      <w:r>
        <w:rPr>
          <w:rFonts w:ascii="黑体" w:eastAsia="黑体" w:hAnsi="黑体" w:hint="eastAsia"/>
          <w:sz w:val="30"/>
          <w:szCs w:val="30"/>
        </w:rPr>
        <w:t>课程教学大纲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050"/>
      </w:tblGrid>
      <w:tr w:rsidR="00C1709F" w:rsidTr="00F34643">
        <w:trPr>
          <w:trHeight w:val="567"/>
          <w:jc w:val="center"/>
        </w:trPr>
        <w:tc>
          <w:tcPr>
            <w:tcW w:w="2560" w:type="pct"/>
            <w:vAlign w:val="center"/>
          </w:tcPr>
          <w:p w:rsidR="00C1709F" w:rsidRDefault="001240D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课程名称</w:t>
            </w:r>
            <w:r w:rsidR="003B709B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2440" w:type="pct"/>
            <w:vAlign w:val="center"/>
          </w:tcPr>
          <w:p w:rsidR="00C1709F" w:rsidRDefault="001240D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课程类别</w:t>
            </w:r>
            <w:r w:rsidR="003B709B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：</w:t>
            </w:r>
          </w:p>
        </w:tc>
      </w:tr>
      <w:tr w:rsidR="00C1709F" w:rsidTr="00F34643">
        <w:trPr>
          <w:trHeight w:val="567"/>
          <w:jc w:val="center"/>
        </w:trPr>
        <w:tc>
          <w:tcPr>
            <w:tcW w:w="2560" w:type="pct"/>
            <w:vAlign w:val="center"/>
          </w:tcPr>
          <w:p w:rsidR="00C1709F" w:rsidRDefault="001240D1" w:rsidP="003B709B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课程号</w:t>
            </w:r>
            <w:r w:rsidR="003B709B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440" w:type="pct"/>
            <w:vAlign w:val="center"/>
          </w:tcPr>
          <w:p w:rsidR="00C1709F" w:rsidRDefault="001240D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适用专业</w:t>
            </w:r>
            <w:r w:rsidR="003B709B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C1709F" w:rsidTr="00F34643">
        <w:trPr>
          <w:trHeight w:val="567"/>
          <w:jc w:val="center"/>
        </w:trPr>
        <w:tc>
          <w:tcPr>
            <w:tcW w:w="2560" w:type="pct"/>
            <w:vAlign w:val="center"/>
          </w:tcPr>
          <w:p w:rsidR="00C1709F" w:rsidRDefault="001240D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学分数</w:t>
            </w:r>
            <w:r w:rsidR="003B709B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440" w:type="pct"/>
            <w:vMerge w:val="restart"/>
            <w:vAlign w:val="center"/>
          </w:tcPr>
          <w:p w:rsidR="00C1709F" w:rsidRDefault="001240D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适用年级</w:t>
            </w:r>
            <w:r w:rsidR="003B709B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  <w:r w:rsidR="003B709B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大二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C1709F" w:rsidRDefault="001240D1" w:rsidP="003B709B">
            <w:pPr>
              <w:spacing w:line="360" w:lineRule="auto"/>
              <w:ind w:firstLineChars="550" w:firstLine="132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大三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大四</w:t>
            </w:r>
          </w:p>
        </w:tc>
      </w:tr>
      <w:tr w:rsidR="00C1709F" w:rsidTr="00F34643">
        <w:trPr>
          <w:trHeight w:val="567"/>
          <w:jc w:val="center"/>
        </w:trPr>
        <w:tc>
          <w:tcPr>
            <w:tcW w:w="2560" w:type="pct"/>
            <w:vAlign w:val="center"/>
          </w:tcPr>
          <w:p w:rsidR="00C1709F" w:rsidRDefault="001240D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学时数</w:t>
            </w:r>
            <w:r w:rsidR="003B709B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440" w:type="pct"/>
            <w:vMerge/>
            <w:vAlign w:val="center"/>
          </w:tcPr>
          <w:p w:rsidR="00C1709F" w:rsidRDefault="00C1709F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7965E5" w:rsidTr="007965E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965E5" w:rsidRDefault="007965E5">
            <w:pPr>
              <w:spacing w:line="360" w:lineRule="auto"/>
              <w:ind w:rightChars="-137" w:right="-288"/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先修</w:t>
            </w:r>
            <w:r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课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7965E5" w:rsidTr="007965E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965E5" w:rsidRDefault="007965E5">
            <w:pPr>
              <w:spacing w:line="360" w:lineRule="auto"/>
              <w:ind w:rightChars="-137" w:right="-28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课程负责人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7965E5" w:rsidTr="007965E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965E5" w:rsidRDefault="007965E5">
            <w:pPr>
              <w:spacing w:line="360" w:lineRule="auto"/>
              <w:ind w:rightChars="-137" w:right="-28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教学</w:t>
            </w:r>
            <w:r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团队教师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  <w:bookmarkStart w:id="0" w:name="_GoBack"/>
        <w:bookmarkEnd w:id="0"/>
      </w:tr>
      <w:tr w:rsidR="007965E5" w:rsidTr="007965E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965E5" w:rsidRDefault="007965E5">
            <w:pPr>
              <w:spacing w:line="360" w:lineRule="auto"/>
              <w:ind w:rightChars="-137" w:right="-288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编写日期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7965E5" w:rsidTr="007965E5">
        <w:trPr>
          <w:trHeight w:val="567"/>
          <w:jc w:val="center"/>
        </w:trPr>
        <w:tc>
          <w:tcPr>
            <w:tcW w:w="2560" w:type="pct"/>
            <w:vAlign w:val="center"/>
          </w:tcPr>
          <w:p w:rsidR="007965E5" w:rsidRDefault="007965E5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大纲执笔人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440" w:type="pct"/>
            <w:vAlign w:val="center"/>
          </w:tcPr>
          <w:p w:rsidR="007965E5" w:rsidRDefault="007965E5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大纲审阅人：</w:t>
            </w:r>
          </w:p>
        </w:tc>
      </w:tr>
    </w:tbl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一、课程目标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（必备项，</w:t>
      </w:r>
      <w:r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  <w:t>从知识、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能力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/</w:t>
      </w:r>
      <w:r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  <w:t>思维与技能、情感态度价值观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/</w:t>
      </w:r>
      <w:proofErr w:type="gramStart"/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课程思政等</w:t>
      </w:r>
      <w:proofErr w:type="gramEnd"/>
      <w:r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  <w:t>方面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列出）</w:t>
      </w:r>
    </w:p>
    <w:p w:rsidR="00C1709F" w:rsidRDefault="001240D1">
      <w:pPr>
        <w:ind w:firstLine="4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ind w:firstLine="4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ind w:firstLine="4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二、教学内容和学时分配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（明确各章节教学内容、教学重难点和学时分配，明确教学内容与课程目标的对应关系；重难点请以※标注。混合式教学课程还需</w:t>
      </w:r>
      <w:proofErr w:type="gramStart"/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明确线</w:t>
      </w:r>
      <w:proofErr w:type="gramEnd"/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上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/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线下教学内容和学时分配。）</w:t>
      </w: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第一章</w:t>
      </w:r>
    </w:p>
    <w:p w:rsidR="00C1709F" w:rsidRDefault="001240D1">
      <w:pPr>
        <w:spacing w:line="360" w:lineRule="auto"/>
        <w:ind w:firstLineChars="200" w:firstLine="482"/>
        <w:rPr>
          <w:rFonts w:ascii="Times New Roman" w:eastAsia="仿宋_GB2312" w:hAnsi="Times New Roman"/>
          <w:b/>
          <w:kern w:val="0"/>
          <w:sz w:val="24"/>
          <w:szCs w:val="24"/>
        </w:rPr>
      </w:pPr>
      <w:r>
        <w:rPr>
          <w:rFonts w:ascii="Times New Roman" w:eastAsia="仿宋_GB2312" w:hAnsi="Times New Roman"/>
          <w:b/>
          <w:kern w:val="0"/>
          <w:sz w:val="24"/>
          <w:szCs w:val="24"/>
        </w:rPr>
        <w:t>主要内容：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1.********************</w:t>
      </w:r>
      <w:r>
        <w:rPr>
          <w:rFonts w:ascii="Times New Roman" w:eastAsia="仿宋_GB2312" w:hAnsi="Times New Roman"/>
          <w:kern w:val="0"/>
          <w:sz w:val="24"/>
          <w:szCs w:val="24"/>
        </w:rPr>
        <w:t>（线上，</w:t>
      </w:r>
      <w:r>
        <w:rPr>
          <w:rFonts w:ascii="Times New Roman" w:eastAsia="仿宋_GB2312" w:hAnsi="Times New Roman"/>
          <w:kern w:val="0"/>
          <w:sz w:val="24"/>
          <w:szCs w:val="24"/>
        </w:rPr>
        <w:t>**</w:t>
      </w:r>
      <w:r>
        <w:rPr>
          <w:rFonts w:ascii="Times New Roman" w:eastAsia="仿宋_GB2312" w:hAnsi="Times New Roman"/>
          <w:kern w:val="0"/>
          <w:sz w:val="24"/>
          <w:szCs w:val="24"/>
        </w:rPr>
        <w:t>学时）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（支撑课程目标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n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）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2.********************</w:t>
      </w:r>
      <w:r>
        <w:rPr>
          <w:rFonts w:ascii="Times New Roman" w:eastAsia="仿宋_GB2312" w:hAnsi="Times New Roman"/>
          <w:kern w:val="0"/>
          <w:sz w:val="24"/>
          <w:szCs w:val="24"/>
        </w:rPr>
        <w:t>（课堂讲授，</w:t>
      </w:r>
      <w:r>
        <w:rPr>
          <w:rFonts w:ascii="Times New Roman" w:eastAsia="仿宋_GB2312" w:hAnsi="Times New Roman"/>
          <w:kern w:val="0"/>
          <w:sz w:val="24"/>
          <w:szCs w:val="24"/>
        </w:rPr>
        <w:t>**</w:t>
      </w:r>
      <w:r>
        <w:rPr>
          <w:rFonts w:ascii="Times New Roman" w:eastAsia="仿宋_GB2312" w:hAnsi="Times New Roman"/>
          <w:kern w:val="0"/>
          <w:sz w:val="24"/>
          <w:szCs w:val="24"/>
        </w:rPr>
        <w:t>学时）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（支撑课程目标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n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）</w:t>
      </w:r>
    </w:p>
    <w:p w:rsidR="00C1709F" w:rsidRDefault="001240D1">
      <w:pPr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3.********************</w:t>
      </w:r>
      <w:r>
        <w:rPr>
          <w:rFonts w:ascii="Times New Roman" w:eastAsia="仿宋_GB2312" w:hAnsi="Times New Roman"/>
          <w:kern w:val="0"/>
          <w:sz w:val="24"/>
          <w:szCs w:val="24"/>
        </w:rPr>
        <w:t>（课程实验，</w:t>
      </w:r>
      <w:r>
        <w:rPr>
          <w:rFonts w:ascii="Times New Roman" w:eastAsia="仿宋_GB2312" w:hAnsi="Times New Roman"/>
          <w:kern w:val="0"/>
          <w:sz w:val="24"/>
          <w:szCs w:val="24"/>
        </w:rPr>
        <w:t>**</w:t>
      </w:r>
      <w:r>
        <w:rPr>
          <w:rFonts w:ascii="Times New Roman" w:eastAsia="仿宋_GB2312" w:hAnsi="Times New Roman"/>
          <w:kern w:val="0"/>
          <w:sz w:val="24"/>
          <w:szCs w:val="24"/>
        </w:rPr>
        <w:t>学时）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（支撑课程目标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n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）</w:t>
      </w:r>
    </w:p>
    <w:p w:rsidR="00100249" w:rsidRDefault="00100249">
      <w:pPr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</w:p>
    <w:p w:rsidR="00C1709F" w:rsidRDefault="00100249">
      <w:pPr>
        <w:spacing w:line="360" w:lineRule="auto"/>
        <w:ind w:firstLineChars="200" w:firstLine="482"/>
        <w:rPr>
          <w:rFonts w:ascii="Times New Roman" w:eastAsia="仿宋_GB2312" w:hAnsi="Times New Roman"/>
          <w:b/>
          <w:kern w:val="0"/>
          <w:sz w:val="24"/>
          <w:szCs w:val="24"/>
        </w:rPr>
      </w:pPr>
      <w:r w:rsidRPr="00100249">
        <w:rPr>
          <w:rFonts w:ascii="Times New Roman" w:eastAsia="仿宋_GB2312" w:hAnsi="Times New Roman" w:hint="eastAsia"/>
          <w:b/>
          <w:kern w:val="0"/>
          <w:sz w:val="24"/>
          <w:szCs w:val="24"/>
        </w:rPr>
        <w:t>重点、难点</w:t>
      </w:r>
      <w:r w:rsidR="003B709B">
        <w:rPr>
          <w:rFonts w:ascii="Times New Roman" w:eastAsia="仿宋_GB2312" w:hAnsi="Times New Roman" w:hint="eastAsia"/>
          <w:b/>
          <w:kern w:val="0"/>
          <w:sz w:val="24"/>
          <w:szCs w:val="24"/>
        </w:rPr>
        <w:t>：</w:t>
      </w:r>
    </w:p>
    <w:p w:rsidR="00100249" w:rsidRDefault="00100249">
      <w:pPr>
        <w:spacing w:line="360" w:lineRule="auto"/>
        <w:ind w:firstLineChars="200" w:firstLine="482"/>
        <w:rPr>
          <w:rFonts w:ascii="Times New Roman" w:eastAsia="仿宋_GB2312" w:hAnsi="Times New Roman"/>
          <w:b/>
          <w:kern w:val="0"/>
          <w:sz w:val="24"/>
          <w:szCs w:val="24"/>
        </w:rPr>
      </w:pPr>
    </w:p>
    <w:p w:rsidR="00C1709F" w:rsidRDefault="001240D1">
      <w:pPr>
        <w:spacing w:line="360" w:lineRule="auto"/>
        <w:ind w:firstLineChars="200" w:firstLine="482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b/>
          <w:kern w:val="0"/>
          <w:sz w:val="24"/>
          <w:szCs w:val="24"/>
        </w:rPr>
        <w:lastRenderedPageBreak/>
        <w:t>其它教学环节</w:t>
      </w:r>
      <w:r>
        <w:rPr>
          <w:rFonts w:ascii="Times New Roman" w:eastAsia="仿宋_GB2312" w:hAnsi="Times New Roman"/>
          <w:kern w:val="0"/>
          <w:sz w:val="24"/>
          <w:szCs w:val="24"/>
        </w:rPr>
        <w:t>（如实验、习题课、讨论课、其它实践活动）</w:t>
      </w:r>
      <w:r>
        <w:rPr>
          <w:rFonts w:ascii="Times New Roman" w:eastAsia="仿宋_GB2312" w:hAnsi="Times New Roman"/>
          <w:b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***************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（支撑课程目标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n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）</w:t>
      </w:r>
    </w:p>
    <w:p w:rsidR="00C1709F" w:rsidRDefault="00C1709F">
      <w:pPr>
        <w:spacing w:line="360" w:lineRule="auto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***************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***************</w:t>
      </w:r>
    </w:p>
    <w:p w:rsidR="00C1709F" w:rsidRDefault="00C1709F">
      <w:pPr>
        <w:rPr>
          <w:kern w:val="0"/>
          <w:sz w:val="20"/>
        </w:rPr>
      </w:pPr>
    </w:p>
    <w:p w:rsidR="00C1709F" w:rsidRDefault="001240D1">
      <w:pPr>
        <w:spacing w:line="360" w:lineRule="auto"/>
        <w:ind w:firstLineChars="200" w:firstLine="482"/>
        <w:rPr>
          <w:rFonts w:ascii="Times New Roman" w:eastAsia="宋体" w:hAnsi="Times New Roman" w:cstheme="majorBidi"/>
          <w:kern w:val="0"/>
          <w:sz w:val="20"/>
          <w:szCs w:val="24"/>
        </w:rPr>
      </w:pPr>
      <w:r>
        <w:rPr>
          <w:rFonts w:ascii="Times New Roman" w:eastAsia="宋体" w:hAnsi="Times New Roman" w:cstheme="majorBidi" w:hint="eastAsia"/>
          <w:b/>
          <w:bCs/>
          <w:kern w:val="0"/>
          <w:sz w:val="24"/>
          <w:szCs w:val="24"/>
        </w:rPr>
        <w:t>三、教学策略与方法</w:t>
      </w:r>
      <w:r>
        <w:rPr>
          <w:rFonts w:ascii="Times New Roman" w:eastAsia="宋体" w:hAnsi="Times New Roman" w:cstheme="majorBidi" w:hint="eastAsia"/>
          <w:kern w:val="0"/>
          <w:sz w:val="20"/>
          <w:szCs w:val="24"/>
        </w:rPr>
        <w:t>（体现以学生的学为中心）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四、课程考核方式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（说明本课程的</w:t>
      </w:r>
      <w:r w:rsidR="003B709B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考核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方式，体现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OBE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理念，即对课程目标达成度的体现，尤其是要重视过程性评价（混合式教学课程须含线上教学过程评价和线下教学过程评价），清晰说明过程性评价的比例、评价内容与标准、实施方式</w:t>
      </w:r>
      <w:r w:rsidR="00412D2F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，能综合考评</w:t>
      </w:r>
      <w:r w:rsidR="00412D2F" w:rsidRPr="00412D2F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学生</w:t>
      </w:r>
      <w:r w:rsidR="00BF69A4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学习</w:t>
      </w:r>
      <w:r w:rsidR="00BF69A4"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  <w:t>本门课程后</w:t>
      </w:r>
      <w:r w:rsidR="00BF69A4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应</w:t>
      </w:r>
      <w:r w:rsidR="00BF69A4"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  <w:t>获得的</w:t>
      </w:r>
      <w:r w:rsidR="00412D2F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各方面素质</w:t>
      </w:r>
      <w:r w:rsidR="00412D2F"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  <w:t>和</w:t>
      </w:r>
      <w:r w:rsidR="00412D2F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能力</w:t>
      </w:r>
      <w:r w:rsidR="00412D2F" w:rsidRPr="00412D2F"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等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）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（具体如下表）</w:t>
      </w:r>
    </w:p>
    <w:p w:rsidR="00C1709F" w:rsidRDefault="00C1709F"/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24"/>
        <w:gridCol w:w="2426"/>
        <w:gridCol w:w="2124"/>
        <w:gridCol w:w="2125"/>
      </w:tblGrid>
      <w:tr w:rsidR="00C1709F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C1709F" w:rsidRDefault="003B7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考核</w:t>
            </w:r>
            <w:r w:rsidR="001240D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方式</w:t>
            </w:r>
          </w:p>
          <w:p w:rsidR="00C1709F" w:rsidRDefault="001240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及所占比例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C1709F" w:rsidRDefault="003B709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考核</w:t>
            </w:r>
            <w:r w:rsidR="001240D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内容及标准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709F" w:rsidRDefault="001240D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对课程目标的支撑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709F" w:rsidRDefault="001240D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实施方式</w:t>
            </w: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 w:val="restart"/>
            <w:vAlign w:val="center"/>
          </w:tcPr>
          <w:p w:rsidR="00C1709F" w:rsidRDefault="003B709B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考核</w:t>
            </w:r>
            <w:r w:rsidR="001240D1">
              <w:rPr>
                <w:rFonts w:ascii="Times New Roman" w:eastAsia="仿宋_GB2312" w:hAnsi="Times New Roman"/>
                <w:b/>
                <w:bCs/>
                <w:szCs w:val="24"/>
              </w:rPr>
              <w:t>方式</w:t>
            </w:r>
            <w:r w:rsidR="001240D1"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</w:p>
          <w:p w:rsidR="00C1709F" w:rsidRDefault="001240D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**%</w:t>
            </w: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 w:val="restart"/>
            <w:vAlign w:val="center"/>
          </w:tcPr>
          <w:p w:rsidR="00C1709F" w:rsidRDefault="003B709B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考核</w:t>
            </w:r>
            <w:r w:rsidR="001240D1">
              <w:rPr>
                <w:rFonts w:ascii="Times New Roman" w:eastAsia="仿宋_GB2312" w:hAnsi="Times New Roman"/>
                <w:b/>
                <w:bCs/>
                <w:szCs w:val="24"/>
              </w:rPr>
              <w:t>方式</w:t>
            </w:r>
            <w:r w:rsidR="001240D1">
              <w:rPr>
                <w:rFonts w:ascii="Times New Roman" w:eastAsia="仿宋_GB2312" w:hAnsi="Times New Roman"/>
                <w:b/>
                <w:bCs/>
                <w:szCs w:val="24"/>
              </w:rPr>
              <w:t>2</w:t>
            </w:r>
          </w:p>
          <w:p w:rsidR="00C1709F" w:rsidRDefault="001240D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**%</w:t>
            </w: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 w:val="restart"/>
            <w:vAlign w:val="center"/>
          </w:tcPr>
          <w:p w:rsidR="00C1709F" w:rsidRDefault="003B709B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考核</w:t>
            </w:r>
            <w:r w:rsidR="001240D1">
              <w:rPr>
                <w:rFonts w:ascii="Times New Roman" w:eastAsia="仿宋_GB2312" w:hAnsi="Times New Roman"/>
                <w:b/>
                <w:bCs/>
                <w:szCs w:val="24"/>
              </w:rPr>
              <w:t>方式</w:t>
            </w:r>
            <w:r w:rsidR="001240D1">
              <w:rPr>
                <w:rFonts w:ascii="Times New Roman" w:eastAsia="仿宋_GB2312" w:hAnsi="Times New Roman"/>
                <w:b/>
                <w:bCs/>
                <w:szCs w:val="24"/>
              </w:rPr>
              <w:t>3</w:t>
            </w:r>
          </w:p>
          <w:p w:rsidR="00C1709F" w:rsidRDefault="001240D1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**%</w:t>
            </w: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709F">
        <w:trPr>
          <w:trHeight w:val="567"/>
          <w:jc w:val="center"/>
        </w:trPr>
        <w:tc>
          <w:tcPr>
            <w:tcW w:w="979" w:type="pct"/>
            <w:vMerge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9" w:type="pct"/>
            <w:vAlign w:val="center"/>
          </w:tcPr>
          <w:p w:rsidR="00C1709F" w:rsidRDefault="00C1709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C1709F" w:rsidRDefault="00C1709F">
      <w:pPr>
        <w:rPr>
          <w:rFonts w:ascii="黑体" w:eastAsia="黑体" w:hAnsi="黑体"/>
          <w:sz w:val="24"/>
          <w:szCs w:val="24"/>
        </w:rPr>
      </w:pP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lastRenderedPageBreak/>
        <w:t>五、教材、参考书目及其他学习资源</w:t>
      </w: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 选用教材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（如果没有教材则填写“无”，如有教材请填写下表）</w:t>
      </w:r>
    </w:p>
    <w:tbl>
      <w:tblPr>
        <w:tblStyle w:val="a7"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1647"/>
        <w:gridCol w:w="1342"/>
        <w:gridCol w:w="883"/>
        <w:gridCol w:w="1449"/>
        <w:gridCol w:w="1072"/>
        <w:gridCol w:w="883"/>
        <w:gridCol w:w="1021"/>
      </w:tblGrid>
      <w:tr w:rsidR="00C1709F">
        <w:trPr>
          <w:jc w:val="center"/>
        </w:trPr>
        <w:tc>
          <w:tcPr>
            <w:tcW w:w="992" w:type="pct"/>
            <w:vAlign w:val="center"/>
          </w:tcPr>
          <w:p w:rsidR="00C1709F" w:rsidRDefault="001240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教材名称</w:t>
            </w:r>
          </w:p>
        </w:tc>
        <w:tc>
          <w:tcPr>
            <w:tcW w:w="808" w:type="pct"/>
            <w:vAlign w:val="center"/>
          </w:tcPr>
          <w:p w:rsidR="00C1709F" w:rsidRDefault="001240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ISBN号</w:t>
            </w:r>
          </w:p>
        </w:tc>
        <w:tc>
          <w:tcPr>
            <w:tcW w:w="532" w:type="pct"/>
            <w:vAlign w:val="center"/>
          </w:tcPr>
          <w:p w:rsidR="00C1709F" w:rsidRDefault="001240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编者</w:t>
            </w:r>
          </w:p>
        </w:tc>
        <w:tc>
          <w:tcPr>
            <w:tcW w:w="872" w:type="pct"/>
            <w:vAlign w:val="center"/>
          </w:tcPr>
          <w:p w:rsidR="00C1709F" w:rsidRDefault="001240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出版社</w:t>
            </w:r>
          </w:p>
        </w:tc>
        <w:tc>
          <w:tcPr>
            <w:tcW w:w="645" w:type="pct"/>
            <w:vAlign w:val="center"/>
          </w:tcPr>
          <w:p w:rsidR="00C1709F" w:rsidRDefault="001240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出版时间</w:t>
            </w:r>
          </w:p>
        </w:tc>
        <w:tc>
          <w:tcPr>
            <w:tcW w:w="532" w:type="pct"/>
            <w:vAlign w:val="center"/>
          </w:tcPr>
          <w:p w:rsidR="00C1709F" w:rsidRDefault="001240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</w:t>
            </w:r>
          </w:p>
          <w:p w:rsidR="00C1709F" w:rsidRDefault="001240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马工程</w:t>
            </w:r>
          </w:p>
          <w:p w:rsidR="00C1709F" w:rsidRDefault="001240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</w:tc>
        <w:tc>
          <w:tcPr>
            <w:tcW w:w="615" w:type="pct"/>
            <w:vAlign w:val="center"/>
          </w:tcPr>
          <w:p w:rsidR="00C1709F" w:rsidRDefault="001240D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C1709F">
        <w:trPr>
          <w:jc w:val="center"/>
        </w:trPr>
        <w:tc>
          <w:tcPr>
            <w:tcW w:w="992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2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pct"/>
            <w:vAlign w:val="center"/>
          </w:tcPr>
          <w:p w:rsidR="00C1709F" w:rsidRDefault="00C1709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仿宋_GB2312" w:hAnsi="Times New Roman" w:cs="Times New Roman"/>
          <w:sz w:val="24"/>
          <w:szCs w:val="24"/>
        </w:rPr>
        <w:t>主要参考书目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其它学习资源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（请在此说明可以为学生提供参考书目之外的何种课程学习资源；还有哪些资源将用于本门课程的教学与学习等，如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Bb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平台资源，其它网络课程等）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pStyle w:val="2"/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/>
          <w:b w:val="0"/>
          <w:bCs w:val="0"/>
          <w:kern w:val="0"/>
          <w:sz w:val="20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六、课程学习建议</w:t>
      </w:r>
      <w:r>
        <w:rPr>
          <w:rFonts w:ascii="Times New Roman" w:eastAsia="宋体" w:hAnsi="Times New Roman" w:hint="eastAsia"/>
          <w:b w:val="0"/>
          <w:bCs w:val="0"/>
          <w:kern w:val="0"/>
          <w:sz w:val="20"/>
          <w:szCs w:val="24"/>
        </w:rPr>
        <w:t>（请在此说明对学生学习本门课程的建议）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1.</w:t>
      </w: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1240D1">
      <w:pPr>
        <w:spacing w:line="360" w:lineRule="auto"/>
        <w:ind w:firstLineChars="200" w:firstLine="480"/>
        <w:rPr>
          <w:rFonts w:ascii="Times New Roman" w:eastAsia="仿宋_GB2312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2. </w:t>
      </w:r>
      <w:r>
        <w:rPr>
          <w:rFonts w:ascii="Times New Roman" w:eastAsia="仿宋_GB2312" w:hAnsi="Times New Roman"/>
          <w:kern w:val="0"/>
          <w:sz w:val="24"/>
          <w:szCs w:val="24"/>
        </w:rPr>
        <w:t>********************</w:t>
      </w:r>
    </w:p>
    <w:p w:rsidR="00C1709F" w:rsidRDefault="00C1709F">
      <w:pPr>
        <w:ind w:firstLine="420"/>
        <w:rPr>
          <w:rFonts w:ascii="Times New Roman" w:eastAsia="仿宋_GB2312" w:hAnsi="Times New Roman"/>
          <w:sz w:val="24"/>
          <w:szCs w:val="24"/>
        </w:rPr>
      </w:pPr>
    </w:p>
    <w:p w:rsidR="00C1709F" w:rsidRDefault="00C1709F"/>
    <w:sectPr w:rsidR="00C1709F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E6" w:rsidRDefault="00B14BE6">
      <w:r>
        <w:separator/>
      </w:r>
    </w:p>
  </w:endnote>
  <w:endnote w:type="continuationSeparator" w:id="0">
    <w:p w:rsidR="00B14BE6" w:rsidRDefault="00B1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415335"/>
      <w:docPartObj>
        <w:docPartGallery w:val="AutoText"/>
      </w:docPartObj>
    </w:sdtPr>
    <w:sdtEndPr/>
    <w:sdtContent>
      <w:p w:rsidR="00C1709F" w:rsidRDefault="001240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5E5" w:rsidRPr="007965E5">
          <w:rPr>
            <w:noProof/>
            <w:lang w:val="zh-CN"/>
          </w:rPr>
          <w:t>2</w:t>
        </w:r>
        <w:r>
          <w:fldChar w:fldCharType="end"/>
        </w:r>
      </w:p>
    </w:sdtContent>
  </w:sdt>
  <w:p w:rsidR="00C1709F" w:rsidRDefault="00C170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E6" w:rsidRDefault="00B14BE6">
      <w:r>
        <w:separator/>
      </w:r>
    </w:p>
  </w:footnote>
  <w:footnote w:type="continuationSeparator" w:id="0">
    <w:p w:rsidR="00B14BE6" w:rsidRDefault="00B1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88"/>
    <w:rsid w:val="00017230"/>
    <w:rsid w:val="00054AC6"/>
    <w:rsid w:val="000A6697"/>
    <w:rsid w:val="000E18C2"/>
    <w:rsid w:val="000F14C6"/>
    <w:rsid w:val="00100249"/>
    <w:rsid w:val="001240D1"/>
    <w:rsid w:val="00132052"/>
    <w:rsid w:val="00141F4D"/>
    <w:rsid w:val="001C0773"/>
    <w:rsid w:val="001D3A3D"/>
    <w:rsid w:val="00222B08"/>
    <w:rsid w:val="00260E29"/>
    <w:rsid w:val="002850EF"/>
    <w:rsid w:val="002E705B"/>
    <w:rsid w:val="003462D1"/>
    <w:rsid w:val="00356920"/>
    <w:rsid w:val="003B2391"/>
    <w:rsid w:val="003B709B"/>
    <w:rsid w:val="00412D2F"/>
    <w:rsid w:val="004232DA"/>
    <w:rsid w:val="00452047"/>
    <w:rsid w:val="00574D0F"/>
    <w:rsid w:val="005D6002"/>
    <w:rsid w:val="0064233A"/>
    <w:rsid w:val="00686307"/>
    <w:rsid w:val="006B3BFA"/>
    <w:rsid w:val="006D1468"/>
    <w:rsid w:val="00710B2D"/>
    <w:rsid w:val="007965E5"/>
    <w:rsid w:val="00815459"/>
    <w:rsid w:val="008A4EF3"/>
    <w:rsid w:val="008C5588"/>
    <w:rsid w:val="0094793D"/>
    <w:rsid w:val="009613AF"/>
    <w:rsid w:val="009E70A2"/>
    <w:rsid w:val="009F7399"/>
    <w:rsid w:val="00A26EB7"/>
    <w:rsid w:val="00A71F20"/>
    <w:rsid w:val="00AC0D94"/>
    <w:rsid w:val="00AC6E59"/>
    <w:rsid w:val="00B14BE6"/>
    <w:rsid w:val="00B4126D"/>
    <w:rsid w:val="00B574A4"/>
    <w:rsid w:val="00BF69A4"/>
    <w:rsid w:val="00BF7547"/>
    <w:rsid w:val="00C1709F"/>
    <w:rsid w:val="00C455AE"/>
    <w:rsid w:val="00CB7898"/>
    <w:rsid w:val="00CF0325"/>
    <w:rsid w:val="00DE37EF"/>
    <w:rsid w:val="00DF2BAF"/>
    <w:rsid w:val="00E14054"/>
    <w:rsid w:val="00E31B62"/>
    <w:rsid w:val="00F345BC"/>
    <w:rsid w:val="00F34643"/>
    <w:rsid w:val="00F924B0"/>
    <w:rsid w:val="13145E86"/>
    <w:rsid w:val="1E5D78EB"/>
    <w:rsid w:val="20C86211"/>
    <w:rsid w:val="366033FD"/>
    <w:rsid w:val="37582E99"/>
    <w:rsid w:val="471915A7"/>
    <w:rsid w:val="4D82399D"/>
    <w:rsid w:val="5AA435FB"/>
    <w:rsid w:val="5BEE0A51"/>
    <w:rsid w:val="60B2346C"/>
    <w:rsid w:val="69361B71"/>
    <w:rsid w:val="7F7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0B42A"/>
  <w15:docId w15:val="{34732717-9B05-434A-90C5-C0840D8B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ind w:firstLineChars="200" w:firstLine="200"/>
      <w:outlineLvl w:val="2"/>
    </w:pPr>
    <w:rPr>
      <w:rFonts w:ascii="Times New Roman" w:eastAsia="黑体" w:hAnsi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楷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楷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Cs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177</Words>
  <Characters>1013</Characters>
  <Application>Microsoft Office Word</Application>
  <DocSecurity>0</DocSecurity>
  <Lines>8</Lines>
  <Paragraphs>2</Paragraphs>
  <ScaleCrop>false</ScaleCrop>
  <Company>WIN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周璇</cp:lastModifiedBy>
  <cp:revision>9</cp:revision>
  <dcterms:created xsi:type="dcterms:W3CDTF">2020-04-01T02:01:00Z</dcterms:created>
  <dcterms:modified xsi:type="dcterms:W3CDTF">2022-03-28T03:35:00Z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