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20</w:t>
      </w:r>
      <w:r>
        <w:rPr>
          <w:rFonts w:ascii="方正小标宋简体" w:hAnsi="仿宋" w:eastAsia="方正小标宋简体" w:cs="仿宋"/>
          <w:sz w:val="32"/>
          <w:szCs w:val="32"/>
        </w:rPr>
        <w:t>2</w:t>
      </w:r>
      <w:r>
        <w:rPr>
          <w:rFonts w:hint="eastAsia" w:ascii="方正小标宋简体" w:hAnsi="仿宋" w:eastAsia="方正小标宋简体" w:cs="仿宋"/>
          <w:sz w:val="32"/>
          <w:szCs w:val="32"/>
        </w:rPr>
        <w:t>1年度校级课程思政示范课立项名单</w:t>
      </w:r>
    </w:p>
    <w:p>
      <w:pPr>
        <w:spacing w:line="400" w:lineRule="exact"/>
        <w:ind w:right="-153"/>
        <w:jc w:val="center"/>
        <w:rPr>
          <w:rFonts w:hint="eastAsia" w:ascii="方正小标宋简体" w:hAnsi="仿宋" w:eastAsia="方正小标宋简体" w:cs="仿宋"/>
          <w:sz w:val="24"/>
        </w:rPr>
      </w:pPr>
    </w:p>
    <w:tbl>
      <w:tblPr>
        <w:tblStyle w:val="2"/>
        <w:tblW w:w="103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268"/>
        <w:gridCol w:w="1559"/>
        <w:gridCol w:w="2693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教学团队成员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大学英语2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许凌君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林文良、焦培贞、唐晓盈、张文娜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大学物理（电学与光学）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黎仲寅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韦宁燕、王欣、张文娜、王德安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王林艳 何优 赵咪 何延锦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学前教育史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左文双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王明成、容思慧、梁山、刘鸿兵、袁礼珊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英美文学选读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梁新荣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蒙倩静、朱虹博、蒋娜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会计学基础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张莉莉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谢湘华、朱艳莎、陈俊、黄志媛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国际商法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董佩芳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董佩芳、陈宣佑、囤荣立、闭凤玲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旅游专业英语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班蓓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孙宝会、钟俊光、谢莲花、欧思洋、谢警黎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城市公园景观设计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赵凌菲、秦华、宋艳丽、李字花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广告学概论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黄冬芳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石文燕、严斌、刘丽华、于博雅、林晓龙、兰敏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中国传统文化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周文婷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支芙蓉、姚馨男、陈广明、宋艳丽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书籍装帧设计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兰敏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黄冬芳、刘丽华、陈福珍、石雪婷、沈志仁、王璐瑶、覃惠婷、吕凯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城市滨水景观设计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姚馨男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覃保翔、周文婷、陈广明、宋艳丽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艺术与传媒学院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网页设计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韦晓红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王玉银、周立岩、刘浩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电路分析基础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管志强、杨志清、黄勇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JAVA语言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闫梦婷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刘浩、王玉银、韦晓红、陈波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房屋建筑学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韦丽娴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钱偲偲、刘赓、农素婷、顾康杰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混凝土结构基本原理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蓝丽江、黄瑶、蒋骅、杨惠君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建筑构造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付红娟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庄锐、冯贵秀、傅艺兵、常远、陆敏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SZ202120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自然地理学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刘聪芳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鲁金金、谢少少、曹利颖、刘小帆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土木与工程学院</w:t>
            </w:r>
          </w:p>
        </w:tc>
      </w:tr>
    </w:tbl>
    <w:p>
      <w:pPr>
        <w:spacing w:line="360" w:lineRule="auto"/>
        <w:ind w:right="720"/>
        <w:jc w:val="lef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57" w:bottom="1440" w:left="145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44E9B"/>
    <w:rsid w:val="438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2022-08-31T01:22:00Z</dcterms:created>
  <dc:creator>不写完作业是看番是只</dc:creator>
  <cp:lastModifiedBy>不写完作业是看番是只</cp:lastModifiedBy>
  <dcterms:modified xsi:type="dcterms:W3CDTF">2022-08-31T01:23:25Z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AE15B78B254E4716A18F4512A050CEB6</vt:lpwstr>
  </property>
</Properties>
</file>