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944A" w14:textId="77777777" w:rsidR="0075355E" w:rsidRPr="00A41C79" w:rsidRDefault="0075355E" w:rsidP="0075355E">
      <w:pPr>
        <w:widowControl/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  <w:r w:rsidRPr="00A41C79">
        <w:rPr>
          <w:rFonts w:ascii="黑体" w:eastAsia="黑体" w:hAnsi="黑体" w:cs="Times New Roman" w:hint="eastAsia"/>
          <w:sz w:val="32"/>
          <w:szCs w:val="32"/>
        </w:rPr>
        <w:t>附件3</w:t>
      </w:r>
    </w:p>
    <w:p w14:paraId="1209CC07" w14:textId="77777777" w:rsidR="0075355E" w:rsidRPr="00A41C79" w:rsidRDefault="0075355E" w:rsidP="007535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1CE4E6A9" w14:textId="77777777" w:rsidR="0075355E" w:rsidRPr="00A41C79" w:rsidRDefault="0075355E" w:rsidP="0075355E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仿宋" w:cs="Times New Roman" w:hint="eastAsia"/>
          <w:sz w:val="44"/>
          <w:szCs w:val="44"/>
        </w:rPr>
      </w:pPr>
      <w:r w:rsidRPr="00A41C79">
        <w:rPr>
          <w:rFonts w:ascii="方正小标宋简体" w:eastAsia="方正小标宋简体" w:hAnsi="仿宋" w:cs="Times New Roman" w:hint="eastAsia"/>
          <w:sz w:val="44"/>
          <w:szCs w:val="44"/>
        </w:rPr>
        <w:t>广西教育科学“十四五”规划2022年度民办</w:t>
      </w:r>
    </w:p>
    <w:p w14:paraId="1471AB21" w14:textId="77777777" w:rsidR="0075355E" w:rsidRPr="00A41C79" w:rsidRDefault="0075355E" w:rsidP="0075355E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A41C79">
        <w:rPr>
          <w:rFonts w:ascii="方正小标宋简体" w:eastAsia="方正小标宋简体" w:hAnsi="仿宋" w:cs="Times New Roman" w:hint="eastAsia"/>
          <w:sz w:val="44"/>
          <w:szCs w:val="44"/>
        </w:rPr>
        <w:t>高等教育研究专项课题选题指南</w:t>
      </w:r>
    </w:p>
    <w:p w14:paraId="67BEBA46" w14:textId="77777777" w:rsidR="0075355E" w:rsidRPr="00A41C79" w:rsidRDefault="0075355E" w:rsidP="007535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14:paraId="1AFCEC7E" w14:textId="77777777" w:rsidR="0075355E" w:rsidRPr="00A41C79" w:rsidRDefault="0075355E" w:rsidP="0075355E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 w:hint="eastAsia"/>
          <w:sz w:val="28"/>
          <w:szCs w:val="28"/>
        </w:rPr>
      </w:pPr>
      <w:r w:rsidRPr="00A41C79">
        <w:rPr>
          <w:rFonts w:ascii="仿宋" w:eastAsia="仿宋" w:hAnsi="仿宋" w:cs="Times New Roman" w:hint="eastAsia"/>
          <w:sz w:val="32"/>
          <w:szCs w:val="32"/>
        </w:rPr>
        <w:t>本指南仅列出可供参考的若干主要选题范围，申报者可以此为基础自行具体设计，也可另行设计具体课题。课题研究内容重在提出具有现实性、针对性、可操作性和推广意义的思路建议。</w:t>
      </w:r>
    </w:p>
    <w:p w14:paraId="7409682D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sz w:val="32"/>
          <w:szCs w:val="32"/>
        </w:rPr>
        <w:t>新时代广西民办高等教育质量保障和提升机制研究</w:t>
      </w:r>
    </w:p>
    <w:p w14:paraId="27EE6E5A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color w:val="000000"/>
          <w:sz w:val="32"/>
          <w:szCs w:val="32"/>
        </w:rPr>
        <w:t>民办教育在构建新发展格局中的地位</w:t>
      </w:r>
      <w:r w:rsidRPr="00A41C79">
        <w:rPr>
          <w:rFonts w:ascii="仿宋" w:eastAsia="仿宋" w:hAnsi="仿宋" w:cs="仿宋" w:hint="eastAsia"/>
          <w:sz w:val="32"/>
          <w:szCs w:val="32"/>
        </w:rPr>
        <w:t>与</w:t>
      </w:r>
      <w:r w:rsidRPr="00A41C79">
        <w:rPr>
          <w:rFonts w:ascii="仿宋" w:eastAsia="仿宋" w:hAnsi="仿宋" w:cs="仿宋" w:hint="eastAsia"/>
          <w:color w:val="000000"/>
          <w:sz w:val="32"/>
          <w:szCs w:val="32"/>
        </w:rPr>
        <w:t>作用</w:t>
      </w:r>
      <w:r w:rsidRPr="00A41C79">
        <w:rPr>
          <w:rFonts w:ascii="仿宋" w:eastAsia="仿宋" w:hAnsi="仿宋" w:cs="仿宋" w:hint="eastAsia"/>
          <w:sz w:val="32"/>
          <w:szCs w:val="32"/>
        </w:rPr>
        <w:t>的</w:t>
      </w:r>
      <w:r w:rsidRPr="00A41C79">
        <w:rPr>
          <w:rFonts w:ascii="仿宋" w:eastAsia="仿宋" w:hAnsi="仿宋" w:cs="仿宋" w:hint="eastAsia"/>
          <w:color w:val="000000"/>
          <w:sz w:val="32"/>
          <w:szCs w:val="32"/>
        </w:rPr>
        <w:t>研究</w:t>
      </w:r>
    </w:p>
    <w:p w14:paraId="010C2AAC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sz w:val="32"/>
          <w:szCs w:val="32"/>
        </w:rPr>
        <w:t>金融服务支持广西民办教育高质量发展研究</w:t>
      </w:r>
    </w:p>
    <w:p w14:paraId="4ACDAFE5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sz w:val="32"/>
          <w:szCs w:val="32"/>
        </w:rPr>
        <w:t>广西民办高校财务管理问题与对策研究</w:t>
      </w:r>
    </w:p>
    <w:p w14:paraId="4FE1D2DC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sz w:val="32"/>
          <w:szCs w:val="32"/>
        </w:rPr>
        <w:t>教育国际化背景下广西民办高校办学路径优化研究</w:t>
      </w:r>
    </w:p>
    <w:p w14:paraId="25633217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sz w:val="32"/>
          <w:szCs w:val="32"/>
        </w:rPr>
        <w:t>分类管理制度下广西民办高校演进特征和发展趋势研究</w:t>
      </w:r>
    </w:p>
    <w:p w14:paraId="698572F8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sz w:val="32"/>
          <w:szCs w:val="32"/>
        </w:rPr>
        <w:t>广西民办高校教育质量监测及优化路径研究</w:t>
      </w:r>
    </w:p>
    <w:p w14:paraId="3F989366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sz w:val="32"/>
          <w:szCs w:val="32"/>
        </w:rPr>
        <w:t>广西民办高校</w:t>
      </w:r>
      <w:proofErr w:type="gramStart"/>
      <w:r w:rsidRPr="00A41C79">
        <w:rPr>
          <w:rFonts w:ascii="仿宋" w:eastAsia="仿宋" w:hAnsi="仿宋" w:cs="仿宋" w:hint="eastAsia"/>
          <w:sz w:val="32"/>
          <w:szCs w:val="32"/>
        </w:rPr>
        <w:t>思政教育</w:t>
      </w:r>
      <w:proofErr w:type="gramEnd"/>
      <w:r w:rsidRPr="00A41C79">
        <w:rPr>
          <w:rFonts w:ascii="仿宋" w:eastAsia="仿宋" w:hAnsi="仿宋" w:cs="仿宋" w:hint="eastAsia"/>
          <w:sz w:val="32"/>
          <w:szCs w:val="32"/>
        </w:rPr>
        <w:t>管理模式创新研究</w:t>
      </w:r>
    </w:p>
    <w:p w14:paraId="5B5B7AD5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color w:val="000000"/>
          <w:sz w:val="32"/>
          <w:szCs w:val="32"/>
        </w:rPr>
        <w:t>民办高校分类管理面临的主要问题</w:t>
      </w:r>
      <w:r w:rsidRPr="00A41C79">
        <w:rPr>
          <w:rFonts w:ascii="仿宋" w:eastAsia="仿宋" w:hAnsi="仿宋" w:cs="仿宋" w:hint="eastAsia"/>
          <w:sz w:val="32"/>
          <w:szCs w:val="32"/>
        </w:rPr>
        <w:t>研究</w:t>
      </w:r>
    </w:p>
    <w:p w14:paraId="5F8421DB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color w:val="000000"/>
          <w:sz w:val="32"/>
          <w:szCs w:val="32"/>
        </w:rPr>
        <w:t>民办高校师资队伍建设现状及对策研究</w:t>
      </w:r>
    </w:p>
    <w:p w14:paraId="6B13BEA6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color w:val="000000"/>
          <w:sz w:val="32"/>
          <w:szCs w:val="32"/>
        </w:rPr>
        <w:t>年检在规范民办高校办学行为中的功能作用研究</w:t>
      </w:r>
    </w:p>
    <w:p w14:paraId="6F85DC50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A41C79">
        <w:rPr>
          <w:rFonts w:ascii="仿宋" w:eastAsia="仿宋" w:hAnsi="仿宋" w:cs="仿宋" w:hint="eastAsia"/>
          <w:color w:val="000000"/>
          <w:sz w:val="32"/>
          <w:szCs w:val="32"/>
        </w:rPr>
        <w:t>民办学校党组织负责人选派的研究</w:t>
      </w:r>
    </w:p>
    <w:p w14:paraId="7D61EC8F" w14:textId="77777777" w:rsidR="0075355E" w:rsidRPr="00A41C79" w:rsidRDefault="0075355E" w:rsidP="0075355E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A41C79">
        <w:rPr>
          <w:rFonts w:ascii="仿宋" w:eastAsia="仿宋" w:hAnsi="仿宋" w:cs="仿宋" w:hint="eastAsia"/>
          <w:color w:val="000000"/>
          <w:sz w:val="32"/>
          <w:szCs w:val="32"/>
        </w:rPr>
        <w:t>民办学校治理体系和治理能力现代化研究</w:t>
      </w:r>
    </w:p>
    <w:p w14:paraId="072C16F8" w14:textId="6D2F1476" w:rsidR="0075355E" w:rsidRPr="00A41C79" w:rsidRDefault="0075355E" w:rsidP="0075355E">
      <w:pPr>
        <w:widowControl/>
        <w:spacing w:line="560" w:lineRule="exact"/>
      </w:pPr>
      <w:r w:rsidRPr="00A41C79">
        <w:rPr>
          <w:rFonts w:ascii="仿宋" w:eastAsia="仿宋" w:hAnsi="仿宋" w:cs="仿宋" w:hint="eastAsia"/>
          <w:color w:val="000000"/>
          <w:sz w:val="32"/>
          <w:szCs w:val="32"/>
        </w:rPr>
        <w:br w:type="page"/>
      </w:r>
    </w:p>
    <w:p w14:paraId="32AB37E8" w14:textId="77777777" w:rsidR="00B850F9" w:rsidRPr="0075355E" w:rsidRDefault="00B850F9"/>
    <w:sectPr w:rsidR="00B850F9" w:rsidRPr="0075355E">
      <w:pgSz w:w="11906" w:h="16838"/>
      <w:pgMar w:top="2098" w:right="1474" w:bottom="1984" w:left="1588" w:header="851" w:footer="1559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1D26F5"/>
    <w:multiLevelType w:val="singleLevel"/>
    <w:tmpl w:val="951D26F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（%1）"/>
      <w:lvlJc w:val="left"/>
    </w:lvl>
  </w:abstractNum>
  <w:num w:numId="1" w16cid:durableId="1098480069">
    <w:abstractNumId w:val="0"/>
  </w:num>
  <w:num w:numId="2" w16cid:durableId="160657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5E"/>
    <w:rsid w:val="00284FF5"/>
    <w:rsid w:val="0075355E"/>
    <w:rsid w:val="00B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3B87"/>
  <w15:chartTrackingRefBased/>
  <w15:docId w15:val="{F02CDAC9-49AF-4B23-8079-76B8BDE1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克</dc:creator>
  <cp:keywords/>
  <dc:description/>
  <cp:lastModifiedBy>黄 克</cp:lastModifiedBy>
  <cp:revision>1</cp:revision>
  <dcterms:created xsi:type="dcterms:W3CDTF">2022-10-27T08:38:00Z</dcterms:created>
  <dcterms:modified xsi:type="dcterms:W3CDTF">2022-10-27T08:56:00Z</dcterms:modified>
</cp:coreProperties>
</file>