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b/>
          <w:bCs/>
          <w:sz w:val="36"/>
          <w:szCs w:val="36"/>
        </w:rPr>
        <w:t>年新进教职工入职培训计划表</w:t>
      </w:r>
    </w:p>
    <w:bookmarkEnd w:id="0"/>
    <w:p>
      <w:pPr>
        <w:jc w:val="center"/>
      </w:pPr>
    </w:p>
    <w:tbl>
      <w:tblPr>
        <w:tblStyle w:val="2"/>
        <w:tblW w:w="1462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1890"/>
        <w:gridCol w:w="3900"/>
        <w:gridCol w:w="2040"/>
        <w:gridCol w:w="1860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日常安排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参加人员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授课人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2023年8月20日（上午）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30-8</w:t>
            </w:r>
            <w:r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合影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全体新进教职工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Calibri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Calibri"/>
                <w:color w:val="auto"/>
                <w:sz w:val="22"/>
                <w:szCs w:val="22"/>
                <w:lang w:val="en-US" w:eastAsia="zh-CN"/>
              </w:rPr>
              <w:t>图书馆阶梯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8：50-9：00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开班典礼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全体新进教职工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hint="eastAsia" w:cs="Calibri"/>
                <w:color w:val="auto"/>
                <w:sz w:val="22"/>
                <w:szCs w:val="22"/>
                <w:lang w:val="en-US" w:eastAsia="zh-CN"/>
              </w:rPr>
              <w:t>图书馆报告厅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冯正垚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9：00-10：00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学校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发展史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王金叶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10：10-12：00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沟通讲座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尹少华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2023年8月20日（下午）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14</w:t>
            </w:r>
            <w:r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00-16</w:t>
            </w:r>
            <w:r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00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师德师风讲座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全体新进教职工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Calibri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Calibri"/>
                <w:color w:val="auto"/>
                <w:sz w:val="22"/>
                <w:szCs w:val="22"/>
                <w:lang w:val="en-US" w:eastAsia="zh-CN"/>
              </w:rPr>
              <w:t>图书馆报告厅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金飞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16：10-16：55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教学相关制度及系统使用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16：55-17：40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财务相关制度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财务处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2023年8月20日（晚上）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19</w:t>
            </w:r>
            <w:r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00-19</w:t>
            </w:r>
            <w:r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国际教育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全体新进教职工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hint="eastAsia" w:cs="Calibri"/>
                <w:color w:val="auto"/>
                <w:sz w:val="22"/>
                <w:szCs w:val="22"/>
                <w:lang w:val="en-US" w:eastAsia="zh-CN"/>
              </w:rPr>
              <w:t>图书馆报告厅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国际教育学院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19</w:t>
            </w:r>
            <w:r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45-20：30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后勤保卫相关内容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后勤保卫处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2023年8月21日（上午）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30-9</w:t>
            </w:r>
            <w:r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招生培训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全体新进教职工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hint="eastAsia" w:cs="Calibri"/>
                <w:color w:val="auto"/>
                <w:sz w:val="22"/>
                <w:szCs w:val="22"/>
                <w:lang w:val="en-US" w:eastAsia="zh-CN"/>
              </w:rPr>
              <w:t>图书馆报告厅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招生就业处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9：30-11：00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图文信息相关内容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图文信息中心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11：00-12：00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礼仪培训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龙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奕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2023年8月21日（下午）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14:00-15:00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公文写作及网络宣传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全体新进教职工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hint="eastAsia" w:cs="Calibri"/>
                <w:color w:val="auto"/>
                <w:sz w:val="22"/>
                <w:szCs w:val="22"/>
                <w:lang w:val="en-US" w:eastAsia="zh-CN"/>
              </w:rPr>
              <w:t>图书馆报告厅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党政办公室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15: 10-16: 00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人事相关制度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全体新进教职工</w:t>
            </w:r>
          </w:p>
        </w:tc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人事处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16:00-18:00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分组研讨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全体新进教职工</w:t>
            </w:r>
          </w:p>
        </w:tc>
        <w:tc>
          <w:tcPr>
            <w:tcW w:w="1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2023年8月22日（上午）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8:30-10:00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行政执行力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全体新进教职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hint="eastAsia" w:cs="Calibri"/>
                <w:color w:val="auto"/>
                <w:sz w:val="22"/>
                <w:szCs w:val="22"/>
                <w:lang w:val="en-US" w:eastAsia="zh-CN"/>
              </w:rPr>
              <w:t>图书馆报告厅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高永惠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11:00-12:00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分组讨论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全体新进教职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hint="eastAsia" w:cs="Calibri"/>
                <w:color w:val="auto"/>
                <w:sz w:val="22"/>
                <w:szCs w:val="22"/>
                <w:lang w:val="en-US" w:eastAsia="zh-CN"/>
              </w:rPr>
              <w:t>图书馆报告厅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2023年8月22日（下午）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14：00-18：00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上下半区项目预选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全体新进教职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Calibri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Calibri"/>
                <w:color w:val="auto"/>
                <w:sz w:val="22"/>
                <w:szCs w:val="22"/>
                <w:lang w:val="en-US" w:eastAsia="zh-CN"/>
              </w:rPr>
              <w:t>A4阶梯教室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2023年8月23日（上午）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9：00-11：00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优秀项目评选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全体新进教职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hint="eastAsia" w:cs="Calibri"/>
                <w:color w:val="auto"/>
                <w:sz w:val="22"/>
                <w:szCs w:val="22"/>
                <w:lang w:val="en-US" w:eastAsia="zh-CN"/>
              </w:rPr>
              <w:t>图书馆报告厅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Calibri"/>
                <w:color w:val="auto"/>
                <w:kern w:val="0"/>
                <w:sz w:val="22"/>
                <w:szCs w:val="22"/>
                <w:lang w:val="en-US" w:eastAsia="zh-CN" w:bidi="ar"/>
              </w:rPr>
              <w:t>11：00-12：00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颁奖、闭幕式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全体新进教职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hint="eastAsia" w:cs="Calibri"/>
                <w:color w:val="auto"/>
                <w:sz w:val="22"/>
                <w:szCs w:val="22"/>
                <w:lang w:val="en-US" w:eastAsia="zh-CN"/>
              </w:rPr>
              <w:t>图书馆报告厅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校内专家</w:t>
            </w:r>
          </w:p>
        </w:tc>
      </w:tr>
    </w:tbl>
    <w:p>
      <w:pPr>
        <w:jc w:val="center"/>
      </w:pPr>
    </w:p>
    <w:p>
      <w:pPr>
        <w:jc w:val="left"/>
      </w:pPr>
    </w:p>
    <w:p>
      <w:pPr>
        <w:jc w:val="center"/>
        <w:rPr>
          <w:rFonts w:hint="eastAsia" w:eastAsia="宋体" w:cs="Times New Roman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/>
    <w:sectPr>
      <w:pgSz w:w="16838" w:h="11906" w:orient="landscape"/>
      <w:pgMar w:top="1020" w:right="850" w:bottom="85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TYwZTViZDc5YTkwYzNmMTc2YjhiNzA0OTBkOTAifQ=="/>
  </w:docVars>
  <w:rsids>
    <w:rsidRoot w:val="00000000"/>
    <w:rsid w:val="00BD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2023-08-01T07:19:00Z</dcterms:created>
  <dc:creator>工作人员</dc:creator>
  <cp:lastModifiedBy>拖延是个病</cp:lastModifiedBy>
  <dcterms:modified xsi:type="dcterms:W3CDTF">2023-08-01T07:19:27Z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3805388C83694BBAB7038D009FA2470C_13</vt:lpwstr>
  </property>
</Properties>
</file>