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default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default" w:eastAsia="方正小标宋简体"/>
          <w:kern w:val="0"/>
          <w:sz w:val="44"/>
          <w:szCs w:val="44"/>
          <w:lang w:val="e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全区高校“三全育人”综合改革示范院系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等级认定</w:t>
      </w:r>
      <w:r>
        <w:rPr>
          <w:rFonts w:hint="default" w:ascii="方正小标宋简体" w:hAnsi="宋体" w:eastAsia="方正小标宋简体" w:cs="宋体"/>
          <w:bCs/>
          <w:kern w:val="0"/>
          <w:sz w:val="44"/>
          <w:szCs w:val="44"/>
          <w:lang w:val="en" w:eastAsia="zh-CN"/>
        </w:rPr>
        <w:t>汇总表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2"/>
        <w:tblW w:w="14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0"/>
        <w:gridCol w:w="2717"/>
        <w:gridCol w:w="1432"/>
        <w:gridCol w:w="1843"/>
        <w:gridCol w:w="1598"/>
        <w:gridCol w:w="394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  <w:t>认定等次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含自评分数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  <w:t>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  <w:t>院（系）名称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突出亮点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××大学××院（系）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××大学××院（系）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备注：突出亮点用1</w:t>
      </w:r>
      <w:r>
        <w:rPr>
          <w:rFonts w:hint="eastAsia" w:ascii="宋体" w:hAnsi="宋体" w:eastAsia="宋体" w:cs="宋体"/>
          <w:kern w:val="0"/>
          <w:sz w:val="24"/>
          <w:lang w:val="en"/>
        </w:rPr>
        <w:t>—</w:t>
      </w:r>
      <w:r>
        <w:rPr>
          <w:rFonts w:hint="eastAsia" w:ascii="宋体" w:hAnsi="宋体" w:eastAsia="宋体" w:cs="宋体"/>
          <w:kern w:val="0"/>
          <w:sz w:val="24"/>
        </w:rPr>
        <w:t>2句话简要概括即可。</w:t>
      </w:r>
    </w:p>
    <w:p/>
    <w:p/>
    <w:sectPr>
      <w:pgSz w:w="16838" w:h="11906" w:orient="landscape"/>
      <w:pgMar w:top="1417" w:right="1134" w:bottom="1134" w:left="1134" w:header="851" w:footer="992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C20DF7-E8CC-426B-8AB8-7097B13D57F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0FE4E69-397A-4C48-9FA6-992752ADFC37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D8844B-7692-4C4E-8574-4B086FE721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D220E"/>
    <w:rsid w:val="3EAB0813"/>
    <w:rsid w:val="550707A7"/>
    <w:rsid w:val="FFFE7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郑悦</cp:lastModifiedBy>
  <cp:lastPrinted>2024-02-05T17:07:42Z</cp:lastPrinted>
  <dcterms:modified xsi:type="dcterms:W3CDTF">2024-02-28T03:48:20Z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7006B416AE8C4642B8E15EA272E49553_13</vt:lpwstr>
  </property>
</Properties>
</file>