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widowControl/>
        <w:spacing w:before="39" w:beforeAutospacing="0" w:after="140" w:afterAutospacing="0" w:line="450" w:lineRule="atLeast"/>
        <w:ind w:firstLine="876" w:firstLineChars="200"/>
        <w:jc w:val="both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南宁理工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"/>
          <w:sz w:val="44"/>
          <w:szCs w:val="44"/>
          <w14:textFill>
            <w14:solidFill>
              <w14:schemeClr w14:val="tx1"/>
            </w14:solidFill>
          </w14:textFill>
        </w:rPr>
        <w:t>学院新媒体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注册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"/>
          <w:sz w:val="44"/>
          <w:szCs w:val="44"/>
          <w14:textFill>
            <w14:solidFill>
              <w14:schemeClr w14:val="tx1"/>
            </w14:solidFill>
          </w14:textFill>
        </w:rPr>
        <w:t>备案登记表</w:t>
      </w:r>
    </w:p>
    <w:bookmarkEnd w:id="0"/>
    <w:tbl>
      <w:tblPr>
        <w:tblStyle w:val="3"/>
        <w:tblW w:w="961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3432"/>
        <w:gridCol w:w="1425"/>
        <w:gridCol w:w="1190"/>
        <w:gridCol w:w="20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pacing w:before="145"/>
              <w:ind w:left="135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新媒体</w:t>
            </w:r>
            <w:r>
              <w:rPr>
                <w:rStyle w:val="5"/>
                <w:rFonts w:hint="eastAsia" w:ascii="宋体" w:hAnsi="宋体" w:cs="宋体"/>
                <w:bCs/>
                <w:spacing w:val="-2"/>
                <w:kern w:val="0"/>
                <w:sz w:val="24"/>
                <w:lang w:bidi="ar"/>
              </w:rPr>
              <w:t>名称</w:t>
            </w:r>
          </w:p>
        </w:tc>
        <w:tc>
          <w:tcPr>
            <w:tcW w:w="3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45"/>
              <w:ind w:left="101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账号或</w:t>
            </w:r>
            <w:r>
              <w:rPr>
                <w:rStyle w:val="5"/>
                <w:rFonts w:hint="eastAsia" w:ascii="宋体" w:hAnsi="宋体" w:cs="宋体"/>
                <w:bCs/>
                <w:spacing w:val="-2"/>
                <w:kern w:val="0"/>
                <w:sz w:val="24"/>
                <w:lang w:bidi="ar"/>
              </w:rPr>
              <w:t>链接</w:t>
            </w:r>
          </w:p>
        </w:tc>
        <w:tc>
          <w:tcPr>
            <w:tcW w:w="3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39"/>
              <w:ind w:left="255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5"/>
                <w:kern w:val="0"/>
                <w:sz w:val="24"/>
                <w:lang w:bidi="ar"/>
              </w:rPr>
              <w:t>主办</w:t>
            </w: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单位</w:t>
            </w:r>
          </w:p>
        </w:tc>
        <w:tc>
          <w:tcPr>
            <w:tcW w:w="81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41"/>
              <w:ind w:left="255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4"/>
                <w:kern w:val="0"/>
                <w:sz w:val="24"/>
                <w:lang w:bidi="ar"/>
              </w:rPr>
              <w:t>媒体</w:t>
            </w: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类型</w:t>
            </w:r>
          </w:p>
        </w:tc>
        <w:tc>
          <w:tcPr>
            <w:tcW w:w="6047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pacing w:before="145"/>
              <w:ind w:left="235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□微博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□微信公众号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□抖音号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□视频号□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小红书</w:t>
            </w:r>
          </w:p>
          <w:p>
            <w:pPr>
              <w:widowControl/>
              <w:spacing w:before="145"/>
              <w:ind w:left="235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其他（请填写名称）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4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7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41"/>
              <w:ind w:left="255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4"/>
                <w:kern w:val="0"/>
                <w:sz w:val="24"/>
                <w:lang w:bidi="ar"/>
              </w:rPr>
              <w:t>是否</w:t>
            </w: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认证</w:t>
            </w:r>
          </w:p>
        </w:tc>
        <w:tc>
          <w:tcPr>
            <w:tcW w:w="81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41"/>
              <w:ind w:left="235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□是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40"/>
              <w:ind w:left="255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4"/>
                <w:kern w:val="0"/>
                <w:sz w:val="24"/>
                <w:lang w:bidi="ar"/>
              </w:rPr>
              <w:t>开通</w:t>
            </w: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时间</w:t>
            </w:r>
          </w:p>
        </w:tc>
        <w:tc>
          <w:tcPr>
            <w:tcW w:w="81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40"/>
              <w:ind w:firstLine="3360" w:firstLineChars="1400"/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spacing w:val="-13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255"/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4"/>
                <w:kern w:val="0"/>
                <w:sz w:val="24"/>
                <w:lang w:bidi="ar"/>
              </w:rPr>
              <w:t>备案</w:t>
            </w: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类型</w:t>
            </w:r>
          </w:p>
        </w:tc>
        <w:tc>
          <w:tcPr>
            <w:tcW w:w="81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idowControl/>
              <w:ind w:left="235" w:right="349"/>
              <w:jc w:val="both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□名称变更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□账号或链接变更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主办单位变更</w:t>
            </w:r>
            <w:r>
              <w:rPr>
                <w:rFonts w:hint="eastAsia" w:ascii="宋体" w:hAnsi="宋体" w:cs="宋体"/>
                <w:spacing w:val="-17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□分管领导变更</w:t>
            </w:r>
          </w:p>
          <w:p>
            <w:pPr>
              <w:widowControl/>
              <w:ind w:left="235" w:right="349"/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□管理员变更</w:t>
            </w:r>
            <w:r>
              <w:rPr>
                <w:rFonts w:hint="eastAsia" w:ascii="宋体" w:hAnsi="宋体" w:cs="宋体"/>
                <w:spacing w:val="-13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□运营人员变更</w:t>
            </w:r>
            <w:r>
              <w:rPr>
                <w:rFonts w:hint="eastAsia" w:ascii="宋体" w:hAnsi="宋体" w:cs="宋体"/>
                <w:spacing w:val="-13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□平台停办</w:t>
            </w:r>
            <w:r>
              <w:rPr>
                <w:rFonts w:hint="eastAsia" w:ascii="宋体" w:hAnsi="宋体" w:cs="宋体"/>
                <w:spacing w:val="-14"/>
                <w:kern w:val="0"/>
                <w:sz w:val="24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□平台注销</w:t>
            </w:r>
          </w:p>
          <w:p>
            <w:pPr>
              <w:widowControl/>
              <w:ind w:left="235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□</w:t>
            </w:r>
            <w:r>
              <w:rPr>
                <w:rFonts w:hint="eastAsia" w:ascii="宋体" w:hAnsi="宋体" w:cs="宋体"/>
                <w:spacing w:val="-13"/>
                <w:kern w:val="0"/>
                <w:sz w:val="24"/>
                <w:lang w:bidi="ar"/>
              </w:rPr>
              <w:t>其他_______________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4"/>
                <w:kern w:val="0"/>
                <w:sz w:val="24"/>
                <w:lang w:bidi="ar"/>
              </w:rPr>
              <w:t>备案</w:t>
            </w: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内容</w:t>
            </w:r>
          </w:p>
        </w:tc>
        <w:tc>
          <w:tcPr>
            <w:tcW w:w="81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8"/>
              <w:ind w:left="-4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7"/>
                <w:kern w:val="0"/>
                <w:sz w:val="24"/>
                <w:lang w:bidi="ar"/>
              </w:rPr>
              <w:t>（填写：信息变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lang w:bidi="ar"/>
              </w:rPr>
              <w:t>更前后具体情况）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255"/>
              <w:jc w:val="both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4"/>
                <w:kern w:val="0"/>
                <w:sz w:val="24"/>
                <w:lang w:bidi="ar"/>
              </w:rPr>
              <w:t>主办</w:t>
            </w: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单位</w:t>
            </w:r>
          </w:p>
        </w:tc>
        <w:tc>
          <w:tcPr>
            <w:tcW w:w="81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36"/>
              <w:ind w:right="4" w:firstLine="472" w:firstLineChars="2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lang w:bidi="ar"/>
              </w:rPr>
              <w:t>我单位将严格遵守《海口经济学院新媒体管理办法</w:t>
            </w:r>
            <w:r>
              <w:rPr>
                <w:rFonts w:hint="eastAsia" w:ascii="宋体" w:hAnsi="宋体" w:cs="宋体"/>
                <w:spacing w:val="-1"/>
                <w:kern w:val="0"/>
                <w:sz w:val="24"/>
                <w:lang w:bidi="ar"/>
              </w:rPr>
              <w:t>》有关规</w:t>
            </w:r>
            <w:r>
              <w:rPr>
                <w:rFonts w:hint="eastAsia" w:ascii="宋体" w:hAnsi="宋体" w:cs="宋体"/>
                <w:spacing w:val="-2"/>
                <w:kern w:val="0"/>
                <w:sz w:val="24"/>
                <w:lang w:bidi="ar"/>
              </w:rPr>
              <w:t>定，认真履行新媒体平台建设和管理的主体责任，切实保证新媒体平</w:t>
            </w:r>
            <w:r>
              <w:rPr>
                <w:rFonts w:hint="eastAsia" w:ascii="宋体" w:hAnsi="宋体" w:cs="宋体"/>
                <w:spacing w:val="-1"/>
                <w:kern w:val="0"/>
                <w:sz w:val="24"/>
                <w:lang w:bidi="ar"/>
              </w:rPr>
              <w:t>台健康有序发展。同意该新媒体平台信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息变更。</w:t>
            </w:r>
          </w:p>
          <w:p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idowControl/>
              <w:ind w:left="4157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第一责任人签字: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spacing w:val="-7"/>
                <w:kern w:val="0"/>
                <w:sz w:val="24"/>
                <w:lang w:bidi="ar"/>
              </w:rPr>
              <w:t>（公章）</w:t>
            </w:r>
          </w:p>
          <w:p>
            <w:pPr>
              <w:widowControl/>
              <w:ind w:left="6314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spacing w:val="-5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35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5"/>
                <w:rFonts w:hint="eastAsia" w:ascii="宋体" w:hAnsi="宋体" w:cs="宋体"/>
                <w:bCs/>
                <w:spacing w:val="-3"/>
                <w:kern w:val="0"/>
                <w:sz w:val="24"/>
                <w:lang w:bidi="ar"/>
              </w:rPr>
              <w:t>党委宣</w:t>
            </w:r>
            <w:r>
              <w:rPr>
                <w:rStyle w:val="5"/>
                <w:rFonts w:hint="eastAsia" w:ascii="宋体" w:hAnsi="宋体" w:cs="宋体"/>
                <w:bCs/>
                <w:spacing w:val="-2"/>
                <w:kern w:val="0"/>
                <w:sz w:val="24"/>
                <w:lang w:bidi="ar"/>
              </w:rPr>
              <w:t>传部</w:t>
            </w:r>
            <w:r>
              <w:rPr>
                <w:rStyle w:val="5"/>
                <w:rFonts w:hint="eastAsia" w:ascii="宋体" w:hAnsi="宋体" w:cs="宋体"/>
                <w:bCs/>
                <w:spacing w:val="-7"/>
                <w:kern w:val="0"/>
                <w:sz w:val="24"/>
                <w:lang w:bidi="ar"/>
              </w:rPr>
              <w:t>意见</w:t>
            </w:r>
          </w:p>
        </w:tc>
        <w:tc>
          <w:tcPr>
            <w:tcW w:w="81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ind w:left="5361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ind w:left="5361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ind w:left="5361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ind w:left="5361"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>
            <w:pPr>
              <w:widowControl/>
              <w:ind w:left="5361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签字：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spacing w:val="-8"/>
                <w:kern w:val="0"/>
                <w:sz w:val="24"/>
                <w:lang w:bidi="ar"/>
              </w:rPr>
              <w:t>（公章）</w:t>
            </w:r>
          </w:p>
          <w:p>
            <w:pPr>
              <w:widowControl/>
              <w:ind w:left="6314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spacing w:val="-5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日</w:t>
            </w:r>
          </w:p>
        </w:tc>
      </w:tr>
    </w:tbl>
    <w:p>
      <w:pPr>
        <w:widowControl/>
        <w:spacing w:line="450" w:lineRule="atLeast"/>
        <w:jc w:val="left"/>
      </w:pPr>
      <w:r>
        <w:rPr>
          <w:rStyle w:val="5"/>
          <w:rFonts w:hint="eastAsia" w:ascii="宋体" w:hAnsi="宋体" w:cs="宋体"/>
          <w:color w:val="666666"/>
          <w:spacing w:val="-19"/>
          <w:kern w:val="0"/>
          <w:sz w:val="24"/>
          <w:lang w:bidi="ar"/>
        </w:rPr>
        <w:t>注：本表一式2</w:t>
      </w:r>
      <w:r>
        <w:rPr>
          <w:rStyle w:val="5"/>
          <w:rFonts w:hint="eastAsia" w:ascii="宋体" w:hAnsi="宋体" w:cs="宋体"/>
          <w:color w:val="666666"/>
          <w:spacing w:val="-20"/>
          <w:kern w:val="0"/>
          <w:sz w:val="24"/>
          <w:lang w:bidi="ar"/>
        </w:rPr>
        <w:t>份，党委宣传部、主办单位各留存</w:t>
      </w:r>
      <w:r>
        <w:rPr>
          <w:rStyle w:val="5"/>
          <w:rFonts w:hint="eastAsia" w:ascii="宋体" w:hAnsi="宋体" w:cs="宋体"/>
          <w:color w:val="666666"/>
          <w:spacing w:val="-16"/>
          <w:kern w:val="0"/>
          <w:sz w:val="24"/>
          <w:lang w:bidi="ar"/>
        </w:rPr>
        <w:t>1</w:t>
      </w:r>
      <w:r>
        <w:rPr>
          <w:rStyle w:val="5"/>
          <w:rFonts w:hint="eastAsia" w:ascii="宋体" w:hAnsi="宋体" w:cs="宋体"/>
          <w:color w:val="666666"/>
          <w:spacing w:val="-21"/>
          <w:kern w:val="0"/>
          <w:sz w:val="24"/>
          <w:lang w:bidi="ar"/>
        </w:rPr>
        <w:t>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MzkxMDAzNjFiODY1MWRmYTNmYjMwYjI5ZjhiOWMifQ=="/>
  </w:docVars>
  <w:rsids>
    <w:rsidRoot w:val="79C273F5"/>
    <w:rsid w:val="335C7FEB"/>
    <w:rsid w:val="6F002820"/>
    <w:rsid w:val="7297531D"/>
    <w:rsid w:val="79C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2024-06-26T07:17:00Z</dcterms:created>
  <dc:creator>孔晓薇</dc:creator>
  <cp:lastModifiedBy>孔晓薇</cp:lastModifiedBy>
  <dcterms:modified xsi:type="dcterms:W3CDTF">2024-06-26T07:20:31Z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F6ECB7E753B24194BE06C9488B645EF2_11</vt:lpwstr>
  </property>
</Properties>
</file>