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CBAFC">
      <w:pPr>
        <w:numPr>
          <w:ilvl w:val="0"/>
          <w:numId w:val="0"/>
        </w:numPr>
        <w:spacing w:line="560" w:lineRule="exact"/>
        <w:jc w:val="both"/>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附件2</w:t>
      </w:r>
    </w:p>
    <w:bookmarkEnd w:id="0"/>
    <w:p w14:paraId="3DF87E38">
      <w:pPr>
        <w:numPr>
          <w:ilvl w:val="0"/>
          <w:numId w:val="0"/>
        </w:num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材料报送要求</w:t>
      </w:r>
    </w:p>
    <w:p w14:paraId="52F772CB">
      <w:pPr>
        <w:numPr>
          <w:ilvl w:val="0"/>
          <w:numId w:val="0"/>
        </w:numPr>
        <w:spacing w:line="560" w:lineRule="exact"/>
        <w:ind w:firstLine="640" w:firstLineChars="200"/>
        <w:rPr>
          <w:rFonts w:hint="eastAsia" w:ascii="黑体" w:hAnsi="黑体" w:eastAsia="黑体" w:cs="黑体"/>
          <w:sz w:val="32"/>
          <w:szCs w:val="32"/>
          <w:lang w:val="en-US" w:eastAsia="zh-CN"/>
        </w:rPr>
      </w:pPr>
    </w:p>
    <w:p w14:paraId="3C385B56">
      <w:pPr>
        <w:numPr>
          <w:ilvl w:val="0"/>
          <w:numId w:val="0"/>
        </w:numPr>
        <w:spacing w:line="560" w:lineRule="exact"/>
        <w:ind w:firstLine="640" w:firstLineChars="200"/>
        <w:rPr>
          <w:rFonts w:hint="default" w:ascii="仿宋" w:hAnsi="仿宋" w:eastAsia="仿宋"/>
          <w:sz w:val="32"/>
          <w:szCs w:val="32"/>
          <w:lang w:val="en-US" w:eastAsia="zh-CN"/>
        </w:rPr>
      </w:pPr>
      <w:r>
        <w:rPr>
          <w:rFonts w:hint="eastAsia" w:ascii="黑体" w:hAnsi="黑体" w:eastAsia="黑体" w:cs="黑体"/>
          <w:sz w:val="32"/>
          <w:szCs w:val="32"/>
          <w:lang w:val="en-US" w:eastAsia="zh-CN"/>
        </w:rPr>
        <w:t>一、各地各校推荐阶段材料（7月15日12:00前）</w:t>
      </w:r>
    </w:p>
    <w:p w14:paraId="5D6ACEAA">
      <w:pPr>
        <w:numPr>
          <w:ilvl w:val="0"/>
          <w:numId w:val="0"/>
        </w:num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（一）系统填报。</w:t>
      </w:r>
    </w:p>
    <w:p w14:paraId="501BE0D8">
      <w:pPr>
        <w:numPr>
          <w:ilvl w:val="0"/>
          <w:numId w:val="0"/>
        </w:numPr>
        <w:spacing w:line="560" w:lineRule="exact"/>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请各单位及时登录“全国教育系统先进集体和先进个人申报系统”提交相关信息,并自行导出</w:t>
      </w:r>
      <w:r>
        <w:rPr>
          <w:rFonts w:hint="eastAsia" w:ascii="仿宋" w:hAnsi="仿宋" w:eastAsia="仿宋"/>
          <w:sz w:val="32"/>
          <w:szCs w:val="32"/>
          <w:lang w:val="en-US" w:eastAsia="zh-CN"/>
        </w:rPr>
        <w:t>《初审推荐登记表》</w:t>
      </w:r>
      <w:r>
        <w:rPr>
          <w:rFonts w:hint="default" w:ascii="仿宋" w:hAnsi="仿宋" w:eastAsia="仿宋"/>
          <w:sz w:val="32"/>
          <w:szCs w:val="32"/>
          <w:lang w:val="en-US" w:eastAsia="zh-CN"/>
        </w:rPr>
        <w:t>电子版。系统网址为https://jybz.moe.edu.cn/。账号和密码将通过其他工作渠道通知。</w:t>
      </w:r>
    </w:p>
    <w:p w14:paraId="1E3D01AA">
      <w:pPr>
        <w:numPr>
          <w:ilvl w:val="0"/>
          <w:numId w:val="0"/>
        </w:num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（二）纸质材料。</w:t>
      </w:r>
    </w:p>
    <w:p w14:paraId="413022CD">
      <w:pPr>
        <w:numPr>
          <w:ilvl w:val="0"/>
          <w:numId w:val="0"/>
        </w:num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推荐单位汇总后报送以下纸质材料原件送达自治区教育厅：</w:t>
      </w:r>
    </w:p>
    <w:p w14:paraId="23664081">
      <w:pPr>
        <w:numPr>
          <w:ilvl w:val="0"/>
          <w:numId w:val="0"/>
        </w:num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w:t>
      </w:r>
      <w:r>
        <w:rPr>
          <w:rFonts w:hint="default" w:ascii="仿宋" w:hAnsi="仿宋" w:eastAsia="仿宋"/>
          <w:sz w:val="32"/>
          <w:szCs w:val="32"/>
          <w:lang w:val="en-US" w:eastAsia="zh-CN"/>
        </w:rPr>
        <w:t>推荐单位推荐公文</w:t>
      </w:r>
      <w:r>
        <w:rPr>
          <w:rFonts w:hint="eastAsia" w:ascii="仿宋" w:hAnsi="仿宋" w:eastAsia="仿宋"/>
          <w:sz w:val="32"/>
          <w:szCs w:val="32"/>
          <w:lang w:val="en-US" w:eastAsia="zh-CN"/>
        </w:rPr>
        <w:t>（1份）。</w:t>
      </w:r>
      <w:r>
        <w:rPr>
          <w:rFonts w:hint="default" w:ascii="仿宋" w:hAnsi="仿宋" w:eastAsia="仿宋"/>
          <w:sz w:val="32"/>
          <w:szCs w:val="32"/>
          <w:lang w:val="en-US" w:eastAsia="zh-CN"/>
        </w:rPr>
        <w:t>内容包括推荐工作开展情况:推荐对象名单、公示情况等。区直有关单位、中直驻桂有关单位所属学校推荐公文内容必须包含主管部门审核意见。</w:t>
      </w:r>
    </w:p>
    <w:p w14:paraId="05723FB7">
      <w:pPr>
        <w:numPr>
          <w:ilvl w:val="0"/>
          <w:numId w:val="0"/>
        </w:num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推荐对象汇总表</w:t>
      </w:r>
      <w:r>
        <w:rPr>
          <w:rFonts w:hint="eastAsia" w:ascii="仿宋" w:hAnsi="仿宋" w:eastAsia="仿宋"/>
          <w:sz w:val="32"/>
          <w:szCs w:val="32"/>
          <w:lang w:val="en-US" w:eastAsia="zh-CN"/>
        </w:rPr>
        <w:t>（</w:t>
      </w:r>
      <w:r>
        <w:rPr>
          <w:rFonts w:hint="default" w:ascii="仿宋" w:hAnsi="仿宋" w:eastAsia="仿宋"/>
          <w:sz w:val="32"/>
          <w:szCs w:val="32"/>
          <w:lang w:val="en-US" w:eastAsia="zh-CN"/>
        </w:rPr>
        <w:t>1份</w:t>
      </w:r>
      <w:r>
        <w:rPr>
          <w:rFonts w:hint="eastAsia" w:ascii="仿宋" w:hAnsi="仿宋" w:eastAsia="仿宋"/>
          <w:sz w:val="32"/>
          <w:szCs w:val="32"/>
          <w:lang w:val="en-US" w:eastAsia="zh-CN"/>
        </w:rPr>
        <w:t>）。</w:t>
      </w:r>
      <w:r>
        <w:rPr>
          <w:rFonts w:hint="default" w:ascii="仿宋" w:hAnsi="仿宋" w:eastAsia="仿宋"/>
          <w:sz w:val="32"/>
          <w:szCs w:val="32"/>
          <w:lang w:val="en-US" w:eastAsia="zh-CN"/>
        </w:rPr>
        <w:t>各单位在填写推荐对象汇总表时，需分别按照推荐优先级进行排序。</w:t>
      </w:r>
    </w:p>
    <w:p w14:paraId="309A65BB">
      <w:pPr>
        <w:numPr>
          <w:ilvl w:val="0"/>
          <w:numId w:val="0"/>
        </w:num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3.《全国教育系统先进集体初审推荐登记表》（6份）、《全国教育系统先进个人初审推荐登记表》（6份）。申报个人/集体</w:t>
      </w:r>
      <w:r>
        <w:rPr>
          <w:rFonts w:hint="default" w:ascii="仿宋" w:hAnsi="仿宋" w:eastAsia="仿宋"/>
          <w:sz w:val="32"/>
          <w:szCs w:val="32"/>
          <w:lang w:val="en-US" w:eastAsia="zh-CN"/>
        </w:rPr>
        <w:t>在“全国教育系统先进集体和先进个人申报系统”填报个人信息，下载《初审推荐登记表》</w:t>
      </w:r>
      <w:r>
        <w:rPr>
          <w:rFonts w:hint="eastAsia" w:ascii="仿宋" w:hAnsi="仿宋" w:eastAsia="仿宋"/>
          <w:sz w:val="32"/>
          <w:szCs w:val="32"/>
          <w:lang w:val="en-US" w:eastAsia="zh-CN"/>
        </w:rPr>
        <w:t>，由</w:t>
      </w:r>
      <w:r>
        <w:rPr>
          <w:rFonts w:hint="default" w:ascii="仿宋" w:hAnsi="仿宋" w:eastAsia="仿宋"/>
          <w:sz w:val="32"/>
          <w:szCs w:val="32"/>
          <w:lang w:val="en-US" w:eastAsia="zh-CN"/>
        </w:rPr>
        <w:t>所在单位盖章</w:t>
      </w:r>
      <w:r>
        <w:rPr>
          <w:rFonts w:hint="eastAsia" w:ascii="仿宋" w:hAnsi="仿宋" w:eastAsia="仿宋"/>
          <w:sz w:val="32"/>
          <w:szCs w:val="32"/>
          <w:lang w:val="en-US" w:eastAsia="zh-CN"/>
        </w:rPr>
        <w:t>。</w:t>
      </w:r>
      <w:r>
        <w:rPr>
          <w:rFonts w:hint="default" w:ascii="仿宋" w:hAnsi="仿宋" w:eastAsia="仿宋"/>
          <w:sz w:val="32"/>
          <w:szCs w:val="32"/>
          <w:lang w:val="en-US" w:eastAsia="zh-CN"/>
        </w:rPr>
        <w:t>(与电子数据一致，每个推荐对象一个档案袋)</w:t>
      </w:r>
    </w:p>
    <w:p w14:paraId="6ACD5815">
      <w:pPr>
        <w:numPr>
          <w:ilvl w:val="0"/>
          <w:numId w:val="0"/>
        </w:num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（三）电子材料。推荐单位汇总后电子材料至邮箱：jsc0771@163.com。</w:t>
      </w:r>
    </w:p>
    <w:p w14:paraId="6A64A05F">
      <w:pPr>
        <w:numPr>
          <w:ilvl w:val="0"/>
          <w:numId w:val="0"/>
        </w:num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default" w:ascii="仿宋" w:hAnsi="仿宋" w:eastAsia="仿宋"/>
          <w:sz w:val="32"/>
          <w:szCs w:val="32"/>
          <w:lang w:val="en-US" w:eastAsia="zh-CN"/>
        </w:rPr>
        <w:t>推荐单位推荐公文</w:t>
      </w:r>
      <w:r>
        <w:rPr>
          <w:rFonts w:hint="eastAsia" w:ascii="仿宋" w:hAnsi="仿宋" w:eastAsia="仿宋"/>
          <w:sz w:val="32"/>
          <w:szCs w:val="32"/>
          <w:lang w:val="en-US" w:eastAsia="zh-CN"/>
        </w:rPr>
        <w:t>（盖章扫描版）。</w:t>
      </w:r>
    </w:p>
    <w:p w14:paraId="155A0080">
      <w:pPr>
        <w:numPr>
          <w:ilvl w:val="0"/>
          <w:numId w:val="0"/>
        </w:num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推荐对象汇总表。各单位在填写推荐对象汇总表时，需分别按照推荐优先级进行排序。</w:t>
      </w:r>
    </w:p>
    <w:p w14:paraId="679D60C8">
      <w:pPr>
        <w:numPr>
          <w:ilvl w:val="0"/>
          <w:numId w:val="0"/>
        </w:num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全国教育系统先进集体初审推荐登记表》和《全国教育系统先进个人初审推荐登记表》。文件夹以“拟推选表彰项目—推荐顺序—集体名称/姓名”命名，内含《初审推荐登记表》（PDF格式）、初审公示材料（PDF格式）和个人照片（JPG格式）</w:t>
      </w:r>
    </w:p>
    <w:p w14:paraId="586A19D6">
      <w:pPr>
        <w:numPr>
          <w:ilvl w:val="0"/>
          <w:numId w:val="0"/>
        </w:num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default" w:ascii="仿宋" w:hAnsi="仿宋" w:eastAsia="仿宋"/>
          <w:sz w:val="32"/>
          <w:szCs w:val="32"/>
          <w:lang w:val="en-US" w:eastAsia="zh-CN"/>
        </w:rPr>
        <w:t>推荐</w:t>
      </w:r>
      <w:r>
        <w:rPr>
          <w:rFonts w:hint="eastAsia" w:ascii="仿宋" w:hAnsi="仿宋" w:eastAsia="仿宋"/>
          <w:sz w:val="32"/>
          <w:szCs w:val="32"/>
          <w:lang w:val="en-US" w:eastAsia="zh-CN"/>
        </w:rPr>
        <w:t>对象</w:t>
      </w:r>
      <w:r>
        <w:rPr>
          <w:rFonts w:hint="default" w:ascii="仿宋" w:hAnsi="仿宋" w:eastAsia="仿宋"/>
          <w:sz w:val="32"/>
          <w:szCs w:val="32"/>
          <w:lang w:val="en-US" w:eastAsia="zh-CN"/>
        </w:rPr>
        <w:t>本人近期免冠2寸彩色证件照电子版</w:t>
      </w:r>
      <w:r>
        <w:rPr>
          <w:rFonts w:hint="eastAsia" w:ascii="仿宋" w:hAnsi="仿宋" w:eastAsia="仿宋"/>
          <w:sz w:val="32"/>
          <w:szCs w:val="32"/>
          <w:lang w:val="en-US" w:eastAsia="zh-CN"/>
        </w:rPr>
        <w:t>。</w:t>
      </w:r>
      <w:r>
        <w:rPr>
          <w:rFonts w:hint="default" w:ascii="仿宋" w:hAnsi="仿宋" w:eastAsia="仿宋"/>
          <w:sz w:val="32"/>
          <w:szCs w:val="32"/>
          <w:lang w:val="en-US" w:eastAsia="zh-CN"/>
        </w:rPr>
        <w:t>照片应为白色背景，头部须占照片面积一半以上，文件大小50—500KB之间，JPG格式。文件命名格式为“中文姓名”加“27加8位数字“出生年月日”,如“张某某—19660101”。</w:t>
      </w:r>
    </w:p>
    <w:p w14:paraId="189EF5D8">
      <w:pPr>
        <w:numPr>
          <w:ilvl w:val="0"/>
          <w:numId w:val="0"/>
        </w:numPr>
        <w:spacing w:line="560" w:lineRule="exact"/>
        <w:ind w:firstLine="640" w:firstLineChars="200"/>
        <w:rPr>
          <w:rFonts w:hint="eastAsia" w:ascii="仿宋" w:hAnsi="仿宋" w:eastAsia="仿宋"/>
          <w:sz w:val="32"/>
          <w:szCs w:val="32"/>
          <w:lang w:val="en-US" w:eastAsia="zh-CN"/>
        </w:rPr>
      </w:pPr>
      <w:r>
        <w:rPr>
          <w:rFonts w:hint="eastAsia" w:ascii="黑体" w:hAnsi="黑体" w:eastAsia="黑体" w:cs="黑体"/>
          <w:sz w:val="32"/>
          <w:szCs w:val="32"/>
          <w:lang w:val="en-US" w:eastAsia="zh-CN"/>
        </w:rPr>
        <w:t>二、全国领导小组反馈各省推荐对象初核意见后需要材料（时间待定）</w:t>
      </w:r>
    </w:p>
    <w:p w14:paraId="097D16D1">
      <w:pPr>
        <w:numPr>
          <w:ilvl w:val="0"/>
          <w:numId w:val="0"/>
        </w:num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纸质材料：</w:t>
      </w:r>
    </w:p>
    <w:p w14:paraId="0AF8846A">
      <w:pPr>
        <w:numPr>
          <w:ilvl w:val="0"/>
          <w:numId w:val="0"/>
        </w:num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w:t>
      </w:r>
      <w:r>
        <w:rPr>
          <w:rFonts w:hint="default" w:ascii="仿宋" w:hAnsi="仿宋" w:eastAsia="仿宋"/>
          <w:sz w:val="32"/>
          <w:szCs w:val="32"/>
          <w:lang w:val="en-US" w:eastAsia="zh-CN"/>
        </w:rPr>
        <w:t>全国教育系统先进</w:t>
      </w:r>
      <w:r>
        <w:rPr>
          <w:rFonts w:hint="eastAsia" w:ascii="仿宋" w:hAnsi="仿宋" w:eastAsia="仿宋"/>
          <w:sz w:val="32"/>
          <w:szCs w:val="32"/>
          <w:lang w:val="en-US" w:eastAsia="zh-CN"/>
        </w:rPr>
        <w:t>集体</w:t>
      </w:r>
      <w:r>
        <w:rPr>
          <w:rFonts w:hint="default" w:ascii="仿宋" w:hAnsi="仿宋" w:eastAsia="仿宋"/>
          <w:sz w:val="32"/>
          <w:szCs w:val="32"/>
          <w:lang w:val="en-US" w:eastAsia="zh-CN"/>
        </w:rPr>
        <w:t>推荐审批表</w:t>
      </w:r>
      <w:r>
        <w:rPr>
          <w:rFonts w:hint="eastAsia" w:ascii="仿宋" w:hAnsi="仿宋" w:eastAsia="仿宋"/>
          <w:sz w:val="32"/>
          <w:szCs w:val="32"/>
          <w:lang w:val="en-US" w:eastAsia="zh-CN"/>
        </w:rPr>
        <w:t>》（6份）、《</w:t>
      </w:r>
      <w:r>
        <w:rPr>
          <w:rFonts w:hint="default" w:ascii="仿宋" w:hAnsi="仿宋" w:eastAsia="仿宋"/>
          <w:sz w:val="32"/>
          <w:szCs w:val="32"/>
          <w:lang w:val="en-US" w:eastAsia="zh-CN"/>
        </w:rPr>
        <w:t>全国教育系统先进个人推荐审批表</w:t>
      </w:r>
      <w:r>
        <w:rPr>
          <w:rFonts w:hint="eastAsia" w:ascii="仿宋" w:hAnsi="仿宋" w:eastAsia="仿宋"/>
          <w:sz w:val="32"/>
          <w:szCs w:val="32"/>
          <w:lang w:val="en-US" w:eastAsia="zh-CN"/>
        </w:rPr>
        <w:t>》（6份）、《</w:t>
      </w:r>
      <w:r>
        <w:rPr>
          <w:rFonts w:hint="default" w:ascii="仿宋" w:hAnsi="仿宋" w:eastAsia="仿宋"/>
          <w:sz w:val="32"/>
          <w:szCs w:val="32"/>
          <w:lang w:val="en-US" w:eastAsia="zh-CN"/>
        </w:rPr>
        <w:t>推荐对象征求意见表</w:t>
      </w:r>
      <w:r>
        <w:rPr>
          <w:rFonts w:hint="eastAsia" w:ascii="仿宋" w:hAnsi="仿宋" w:eastAsia="仿宋"/>
          <w:sz w:val="32"/>
          <w:szCs w:val="32"/>
          <w:lang w:val="en-US" w:eastAsia="zh-CN"/>
        </w:rPr>
        <w:t>》</w:t>
      </w:r>
      <w:r>
        <w:rPr>
          <w:rFonts w:hint="default" w:ascii="仿宋" w:hAnsi="仿宋" w:eastAsia="仿宋"/>
          <w:sz w:val="32"/>
          <w:szCs w:val="32"/>
          <w:lang w:val="en-US" w:eastAsia="zh-CN"/>
        </w:rPr>
        <w:t>(3</w:t>
      </w:r>
      <w:r>
        <w:rPr>
          <w:rFonts w:hint="eastAsia" w:ascii="仿宋" w:hAnsi="仿宋" w:eastAsia="仿宋"/>
          <w:sz w:val="32"/>
          <w:szCs w:val="32"/>
          <w:lang w:val="en-US" w:eastAsia="zh-CN"/>
        </w:rPr>
        <w:t>份</w:t>
      </w:r>
      <w:r>
        <w:rPr>
          <w:rFonts w:hint="default" w:ascii="仿宋" w:hAnsi="仿宋" w:eastAsia="仿宋"/>
          <w:sz w:val="32"/>
          <w:szCs w:val="32"/>
          <w:lang w:val="en-US" w:eastAsia="zh-CN"/>
        </w:rPr>
        <w:t>)</w:t>
      </w:r>
    </w:p>
    <w:p w14:paraId="77359345">
      <w:pPr>
        <w:numPr>
          <w:ilvl w:val="0"/>
          <w:numId w:val="0"/>
        </w:num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推荐</w:t>
      </w:r>
      <w:r>
        <w:rPr>
          <w:rFonts w:hint="eastAsia" w:ascii="仿宋" w:hAnsi="仿宋" w:eastAsia="仿宋"/>
          <w:sz w:val="32"/>
          <w:szCs w:val="32"/>
          <w:lang w:val="en-US" w:eastAsia="zh-CN"/>
        </w:rPr>
        <w:t>对象</w:t>
      </w:r>
      <w:r>
        <w:rPr>
          <w:rFonts w:hint="default" w:ascii="仿宋" w:hAnsi="仿宋" w:eastAsia="仿宋"/>
          <w:sz w:val="32"/>
          <w:szCs w:val="32"/>
          <w:lang w:val="en-US" w:eastAsia="zh-CN"/>
        </w:rPr>
        <w:t>本人近期免冠2寸彩色证件照</w:t>
      </w:r>
      <w:r>
        <w:rPr>
          <w:rFonts w:hint="eastAsia" w:ascii="仿宋" w:hAnsi="仿宋" w:eastAsia="仿宋"/>
          <w:sz w:val="32"/>
          <w:szCs w:val="32"/>
          <w:lang w:val="en-US" w:eastAsia="zh-CN"/>
        </w:rPr>
        <w:t>6</w:t>
      </w:r>
      <w:r>
        <w:rPr>
          <w:rFonts w:hint="default" w:ascii="仿宋" w:hAnsi="仿宋" w:eastAsia="仿宋"/>
          <w:sz w:val="32"/>
          <w:szCs w:val="32"/>
          <w:lang w:val="en-US" w:eastAsia="zh-CN"/>
        </w:rPr>
        <w:t>张</w:t>
      </w:r>
      <w:r>
        <w:rPr>
          <w:rFonts w:hint="eastAsia" w:ascii="仿宋" w:hAnsi="仿宋" w:eastAsia="仿宋"/>
          <w:sz w:val="32"/>
          <w:szCs w:val="32"/>
          <w:lang w:val="en-US" w:eastAsia="zh-CN"/>
        </w:rPr>
        <w:t>。</w:t>
      </w:r>
      <w:r>
        <w:rPr>
          <w:rFonts w:hint="default" w:ascii="仿宋" w:hAnsi="仿宋" w:eastAsia="仿宋"/>
          <w:sz w:val="32"/>
          <w:szCs w:val="32"/>
          <w:lang w:val="en-US" w:eastAsia="zh-CN"/>
        </w:rPr>
        <w:t>在照片背面注明单位、姓名</w:t>
      </w:r>
      <w:r>
        <w:rPr>
          <w:rFonts w:hint="eastAsia" w:ascii="仿宋" w:hAnsi="仿宋" w:eastAsia="仿宋"/>
          <w:sz w:val="32"/>
          <w:szCs w:val="32"/>
          <w:lang w:val="en-US" w:eastAsia="zh-CN"/>
        </w:rPr>
        <w:t>。</w:t>
      </w:r>
    </w:p>
    <w:p w14:paraId="12DFB8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DB2313">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YmMxNWVkMWE2NDhjZDE1ODg3NWI2MTA0MmJiNzEifQ=="/>
  </w:docVars>
  <w:rsids>
    <w:rsidRoot w:val="00000000"/>
    <w:rsid w:val="002630BB"/>
    <w:rsid w:val="024745DA"/>
    <w:rsid w:val="024E6EEE"/>
    <w:rsid w:val="07640BEC"/>
    <w:rsid w:val="07B629B4"/>
    <w:rsid w:val="0B7C073E"/>
    <w:rsid w:val="0BCF61B9"/>
    <w:rsid w:val="0D4B23B2"/>
    <w:rsid w:val="0E0338A1"/>
    <w:rsid w:val="10DD5461"/>
    <w:rsid w:val="119927D1"/>
    <w:rsid w:val="12B17128"/>
    <w:rsid w:val="13313DF9"/>
    <w:rsid w:val="13A51DCF"/>
    <w:rsid w:val="148674F7"/>
    <w:rsid w:val="14DA4B86"/>
    <w:rsid w:val="19D91392"/>
    <w:rsid w:val="19DD6C02"/>
    <w:rsid w:val="1AFA66D4"/>
    <w:rsid w:val="1C9672E8"/>
    <w:rsid w:val="1E4A31FA"/>
    <w:rsid w:val="1F3A6461"/>
    <w:rsid w:val="1F6410B2"/>
    <w:rsid w:val="1FD47FE6"/>
    <w:rsid w:val="201E3957"/>
    <w:rsid w:val="206C6470"/>
    <w:rsid w:val="2312327F"/>
    <w:rsid w:val="23BD17E3"/>
    <w:rsid w:val="24396445"/>
    <w:rsid w:val="247C629F"/>
    <w:rsid w:val="25DA01EF"/>
    <w:rsid w:val="2A015C9E"/>
    <w:rsid w:val="2A68414C"/>
    <w:rsid w:val="2B922A5D"/>
    <w:rsid w:val="2BC453B2"/>
    <w:rsid w:val="2C0D5957"/>
    <w:rsid w:val="2E160A69"/>
    <w:rsid w:val="2E3D462D"/>
    <w:rsid w:val="2E50117F"/>
    <w:rsid w:val="2EC1207D"/>
    <w:rsid w:val="2ED77E99"/>
    <w:rsid w:val="301B5F18"/>
    <w:rsid w:val="301C4D95"/>
    <w:rsid w:val="30DF0BDE"/>
    <w:rsid w:val="349808FF"/>
    <w:rsid w:val="350A5F9E"/>
    <w:rsid w:val="37CE0A88"/>
    <w:rsid w:val="38417D8A"/>
    <w:rsid w:val="39FD129F"/>
    <w:rsid w:val="3B3616FD"/>
    <w:rsid w:val="3B365BA1"/>
    <w:rsid w:val="3C1E3E6B"/>
    <w:rsid w:val="3C237ED3"/>
    <w:rsid w:val="3D0E5638"/>
    <w:rsid w:val="3EE632AA"/>
    <w:rsid w:val="3F357817"/>
    <w:rsid w:val="405B04B1"/>
    <w:rsid w:val="411B580C"/>
    <w:rsid w:val="41F36133"/>
    <w:rsid w:val="44495E19"/>
    <w:rsid w:val="44913394"/>
    <w:rsid w:val="45734593"/>
    <w:rsid w:val="467632F5"/>
    <w:rsid w:val="47AF44AD"/>
    <w:rsid w:val="480F7543"/>
    <w:rsid w:val="48580F04"/>
    <w:rsid w:val="48B33B1E"/>
    <w:rsid w:val="4A5F7ECB"/>
    <w:rsid w:val="4AAA7D7F"/>
    <w:rsid w:val="4B303AE9"/>
    <w:rsid w:val="4C13695F"/>
    <w:rsid w:val="506579BF"/>
    <w:rsid w:val="50947199"/>
    <w:rsid w:val="51DC4954"/>
    <w:rsid w:val="51DC594A"/>
    <w:rsid w:val="522C1F96"/>
    <w:rsid w:val="522C3A87"/>
    <w:rsid w:val="539932FB"/>
    <w:rsid w:val="54F63F7F"/>
    <w:rsid w:val="54F93A6F"/>
    <w:rsid w:val="55BE25C3"/>
    <w:rsid w:val="55C62C97"/>
    <w:rsid w:val="57C82C40"/>
    <w:rsid w:val="59232E69"/>
    <w:rsid w:val="599253D6"/>
    <w:rsid w:val="5DB24AEC"/>
    <w:rsid w:val="6002168D"/>
    <w:rsid w:val="61D23AD8"/>
    <w:rsid w:val="65242276"/>
    <w:rsid w:val="65C42B4E"/>
    <w:rsid w:val="664C2F15"/>
    <w:rsid w:val="66940B21"/>
    <w:rsid w:val="677528D8"/>
    <w:rsid w:val="679D1CE8"/>
    <w:rsid w:val="6D727A37"/>
    <w:rsid w:val="6D9F1F65"/>
    <w:rsid w:val="70454007"/>
    <w:rsid w:val="714F41FD"/>
    <w:rsid w:val="716F0EE9"/>
    <w:rsid w:val="721B2231"/>
    <w:rsid w:val="74242DF2"/>
    <w:rsid w:val="75E01D9F"/>
    <w:rsid w:val="786569F6"/>
    <w:rsid w:val="7931117A"/>
    <w:rsid w:val="79B707C5"/>
    <w:rsid w:val="7B05641A"/>
    <w:rsid w:val="7B1A545F"/>
    <w:rsid w:val="7D336B01"/>
    <w:rsid w:val="7DAC5355"/>
    <w:rsid w:val="7E78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36"/>
      <w:szCs w:val="48"/>
      <w:lang w:bidi="ar"/>
    </w:rPr>
  </w:style>
  <w:style w:type="paragraph" w:styleId="3">
    <w:name w:val="heading 2"/>
    <w:basedOn w:val="1"/>
    <w:next w:val="1"/>
    <w:link w:val="8"/>
    <w:semiHidden/>
    <w:unhideWhenUsed/>
    <w:qFormat/>
    <w:uiPriority w:val="0"/>
    <w:pPr>
      <w:spacing w:before="-2147483648" w:beforeAutospacing="1" w:afterAutospacing="1" w:line="520" w:lineRule="exact"/>
      <w:jc w:val="both"/>
      <w:outlineLvl w:val="1"/>
    </w:pPr>
    <w:rPr>
      <w:rFonts w:hint="eastAsia" w:ascii="宋体" w:hAnsi="宋体" w:eastAsia="楷体" w:cs="宋体"/>
      <w:bCs/>
      <w:kern w:val="0"/>
      <w:szCs w:val="36"/>
      <w:lang w:bidi="ar"/>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ascii="仿宋" w:hAnsi="仿宋" w:eastAsia="黑体" w:cs="Times New Roma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character" w:customStyle="1" w:styleId="8">
    <w:name w:val="标题 2 Char"/>
    <w:link w:val="3"/>
    <w:qFormat/>
    <w:uiPriority w:val="0"/>
    <w:rPr>
      <w:rFonts w:ascii="宋体" w:hAnsi="宋体" w:eastAsia="楷体" w:cs="宋体"/>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807</Words>
  <Characters>880</Characters>
  <Lines>0</Lines>
  <Paragraphs>0</Paragraphs>
  <TotalTime>2</TotalTime>
  <ScaleCrop>false</ScaleCrop>
  <LinksUpToDate>false</LinksUpToDate>
  <CharactersWithSpaces>880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2021-08-19T08:55:00Z</dcterms:created>
  <dc:creator>Suzy</dc:creator>
  <cp:lastModifiedBy>舒子</cp:lastModifiedBy>
  <dcterms:modified xsi:type="dcterms:W3CDTF">2024-07-10T10:10:48Z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8AD52E15B34B41659106AD46F27E78BE</vt:lpwstr>
  </property>
</Properties>
</file>