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安全教育6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补考题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结合自己身边发生或遇到的诈骗案例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谈谈我们应该如何防范电信诈骗和维护信息安全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,并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撰写一份小论文。要求: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题目自拟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紧扣所选题主题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观点正确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思路清晰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言之有物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不得抄袭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字数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1000字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以上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手写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完成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3.用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黑色方格纸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书写，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在第一页上方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居中书写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标题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在标题下方一行依次写清楚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专业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班级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姓名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学号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请于上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班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时间统一交到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A1-123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办公室</w:t>
      </w:r>
      <w:r>
        <w:rPr>
          <w:rFonts w:hint="eastAsia" w:asciiTheme="minorEastAsia" w:hAnsiTheme="minorEastAsia" w:cstheme="minorEastAsia"/>
          <w:sz w:val="32"/>
          <w:szCs w:val="32"/>
          <w:highlight w:val="yellow"/>
          <w:lang w:val="en-US" w:eastAsia="zh-CN"/>
        </w:rPr>
        <w:t>吴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yellow"/>
          <w:lang w:val="en-US" w:eastAsia="zh-CN"/>
        </w:rPr>
        <w:t>老师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(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南宁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校区)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交作业时间截止到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月1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日下午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17:</w:t>
      </w:r>
      <w:bookmarkStart w:id="0" w:name="_GoBack"/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0</w:t>
      </w:r>
      <w:bookmarkEnd w:id="0"/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，过时不收。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DZjNzAwYWM3YWI3MjdmMmZhYzUyMGQyOWFmOTcifQ=="/>
    <w:docVar w:name="KSO_WPS_MARK_KEY" w:val="df158d10-7426-4369-a1c7-d331dc5d4d68"/>
  </w:docVars>
  <w:rsids>
    <w:rsidRoot w:val="00000000"/>
    <w:rsid w:val="39EE5D74"/>
    <w:rsid w:val="568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222</Characters>
  <Lines>0</Lines>
  <Paragraphs>0</Paragraphs>
  <TotalTime>9</TotalTime>
  <ScaleCrop>false</ScaleCrop>
  <LinksUpToDate>false</LinksUpToDate>
  <CharactersWithSpaces>222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2024-09-05T09:09:00Z</dcterms:created>
  <dc:creator>yc</dc:creator>
  <cp:lastModifiedBy>花</cp:lastModifiedBy>
  <dcterms:modified xsi:type="dcterms:W3CDTF">2024-09-11T01:17:20Z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96E667FF94EE47309CA88BBB24C580FD_12</vt:lpwstr>
  </property>
</Properties>
</file>