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7C2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实验室安全课程补考</w:t>
      </w:r>
    </w:p>
    <w:p w14:paraId="4E4202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补考时间：3.10下午2:00-3.21下午2:00</w:t>
      </w:r>
    </w:p>
    <w:p w14:paraId="4CF6DD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"https://bwgl.rurenkj.com/"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https://bwgl.rurenkj.com/</w:t>
      </w:r>
      <w:r>
        <w:rPr>
          <w:rFonts w:hint="eastAsia"/>
          <w:lang w:val="en-US" w:eastAsia="zh-CN"/>
        </w:rPr>
        <w:fldChar w:fldCharType="end"/>
      </w:r>
    </w:p>
    <w:p w14:paraId="68C44D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或通过学校官网下方按钮点击进入</w:t>
      </w:r>
    </w:p>
    <w:p w14:paraId="3759B944">
      <w:r>
        <w:drawing>
          <wp:inline distT="0" distB="0" distL="114300" distR="114300">
            <wp:extent cx="5266055" cy="33813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6BC56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登录账号为学号，初始密码为a+身份证后6位或AXy@321987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3224"/>
    <w:rsid w:val="18E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2024-09-29T00:46:00Z</dcterms:created>
  <dc:creator>hp</dc:creator>
  <cp:lastModifiedBy>青春困倦少女不会梦到綾人</cp:lastModifiedBy>
  <dcterms:modified xsi:type="dcterms:W3CDTF">2025-03-11T02:13:20Z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C51737DAEC964A1AA30899D94DD8A3FB_12</vt:lpwstr>
  </property>
  <property fmtid="{D5CDD505-2E9C-101B-9397-08002B2CF9AE}" pid="4" name="KSOTemplateDocerSaveRecord">
    <vt:lpwstr>eyJoZGlkIjoiNDExMTAyNTYzOTNjMTRhNWQ1Mzg3ZDE2Y2ZkZTVhMTciLCJ1c2VySWQiOiIxNjExODY5Mzc1In0=</vt:lpwstr>
  </property>
</Properties>
</file>