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B43E" w14:textId="77777777" w:rsidR="00E01266" w:rsidRDefault="00E01266" w:rsidP="00E01266">
      <w:pPr>
        <w:jc w:val="center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信息工程学院2</w:t>
      </w:r>
      <w:r>
        <w:rPr>
          <w:rFonts w:ascii="宋体" w:eastAsia="宋体" w:hAnsi="宋体" w:cs="Times New Roman"/>
          <w:b/>
          <w:bCs/>
          <w:sz w:val="32"/>
          <w:szCs w:val="32"/>
        </w:rPr>
        <w:t>025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年春季发展党员选拔个性化答辩要求</w:t>
      </w:r>
    </w:p>
    <w:p w14:paraId="1950745C" w14:textId="77777777" w:rsidR="00E01266" w:rsidRDefault="00E01266" w:rsidP="00E01266">
      <w:pPr>
        <w:ind w:right="960"/>
        <w:jc w:val="center"/>
        <w:rPr>
          <w:rFonts w:ascii="宋体" w:eastAsia="宋体" w:hAnsi="宋体" w:cs="Times New Roman" w:hint="eastAsia"/>
          <w:sz w:val="28"/>
          <w:szCs w:val="28"/>
        </w:rPr>
      </w:pPr>
    </w:p>
    <w:p w14:paraId="3E8CABFD" w14:textId="77777777" w:rsidR="00E01266" w:rsidRDefault="00E01266" w:rsidP="00E01266">
      <w:pPr>
        <w:spacing w:line="4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（一）答辩流程及工作安排</w:t>
      </w:r>
    </w:p>
    <w:p w14:paraId="35AED616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1. </w:t>
      </w:r>
      <w:r>
        <w:rPr>
          <w:rFonts w:ascii="宋体" w:eastAsia="宋体" w:hAnsi="宋体" w:cs="Times New Roman" w:hint="eastAsia"/>
          <w:sz w:val="24"/>
          <w:szCs w:val="24"/>
        </w:rPr>
        <w:t>根据个人课表选择答辩时间段（党建中心）；</w:t>
      </w:r>
    </w:p>
    <w:p w14:paraId="0F57E748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答辩者按依次出场答辩；</w:t>
      </w:r>
    </w:p>
    <w:p w14:paraId="3A506E1A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答辩评委提问；</w:t>
      </w:r>
    </w:p>
    <w:p w14:paraId="3A9CB715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支部委员会讨论答辩结果，研究决定发展对象人选；</w:t>
      </w:r>
    </w:p>
    <w:p w14:paraId="29288017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5.</w:t>
      </w:r>
      <w:r>
        <w:rPr>
          <w:rFonts w:ascii="宋体" w:eastAsia="宋体" w:hAnsi="宋体" w:cs="Times New Roman" w:hint="eastAsia"/>
          <w:sz w:val="24"/>
          <w:szCs w:val="24"/>
        </w:rPr>
        <w:t xml:space="preserve"> 学院党总支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统一官网公示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发展对象候选人名单，并报党委审批。</w:t>
      </w:r>
    </w:p>
    <w:p w14:paraId="11C6B592" w14:textId="77777777" w:rsidR="00E01266" w:rsidRDefault="00E01266" w:rsidP="00E01266">
      <w:pPr>
        <w:spacing w:line="4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（二）答辩内容（个人汇报+评委提问）</w:t>
      </w:r>
    </w:p>
    <w:p w14:paraId="0F3052E5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 xml:space="preserve"> 个人思想动态；</w:t>
      </w:r>
    </w:p>
    <w:p w14:paraId="4BE8DF27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 xml:space="preserve"> 个人学习情况；</w:t>
      </w:r>
    </w:p>
    <w:p w14:paraId="3FC5AB57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 xml:space="preserve"> 个人志愿服务及实践经历。</w:t>
      </w:r>
    </w:p>
    <w:p w14:paraId="1D4B1015" w14:textId="77777777" w:rsidR="00E01266" w:rsidRDefault="00E01266" w:rsidP="00E01266">
      <w:pPr>
        <w:spacing w:line="4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（三）答辩时间及时长要求</w:t>
      </w:r>
    </w:p>
    <w:p w14:paraId="63B4C98C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答辩时间：4月1</w:t>
      </w:r>
      <w:r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日下午1</w:t>
      </w:r>
      <w:r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/>
          <w:sz w:val="24"/>
          <w:szCs w:val="24"/>
        </w:rPr>
        <w:t>00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/>
          <w:sz w:val="24"/>
          <w:szCs w:val="24"/>
        </w:rPr>
        <w:t>16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/>
          <w:sz w:val="24"/>
          <w:szCs w:val="24"/>
        </w:rPr>
        <w:t>00;16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/>
          <w:sz w:val="24"/>
          <w:szCs w:val="24"/>
        </w:rPr>
        <w:t>00-17:30,</w:t>
      </w:r>
      <w:r>
        <w:rPr>
          <w:rFonts w:ascii="宋体" w:eastAsia="宋体" w:hAnsi="宋体" w:cs="Times New Roman" w:hint="eastAsia"/>
          <w:sz w:val="24"/>
          <w:szCs w:val="24"/>
        </w:rPr>
        <w:t>各同学根据个人课表选择时间段（党建中心后续下发表格）。</w:t>
      </w:r>
    </w:p>
    <w:p w14:paraId="29A4EA7C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每人答辩时间控制在</w:t>
      </w:r>
      <w:r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分钟内，评委提问时间1分钟。</w:t>
      </w:r>
    </w:p>
    <w:p w14:paraId="36C45CBB" w14:textId="77777777" w:rsidR="00E01266" w:rsidRDefault="00E01266" w:rsidP="00E01266">
      <w:pPr>
        <w:spacing w:line="4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（四）答辩时间要求</w:t>
      </w:r>
    </w:p>
    <w:p w14:paraId="262648ED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答辩地点：</w:t>
      </w:r>
      <w:r>
        <w:rPr>
          <w:rFonts w:ascii="宋体" w:eastAsia="宋体" w:hAnsi="宋体" w:cs="Times New Roman"/>
          <w:sz w:val="24"/>
          <w:szCs w:val="24"/>
        </w:rPr>
        <w:t>2615（等候室）、2613（答辩室）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5C88185" w14:textId="77777777" w:rsidR="00E01266" w:rsidRDefault="00E01266" w:rsidP="00E01266">
      <w:pPr>
        <w:spacing w:line="4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（五）注意事项</w:t>
      </w:r>
    </w:p>
    <w:p w14:paraId="181D817E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1. 着装大方得体</w:t>
      </w:r>
      <w:r>
        <w:rPr>
          <w:rFonts w:ascii="宋体" w:eastAsia="宋体" w:hAnsi="宋体" w:cs="Times New Roman" w:hint="eastAsia"/>
          <w:sz w:val="24"/>
          <w:szCs w:val="24"/>
        </w:rPr>
        <w:t>，佩戴团徽；</w:t>
      </w:r>
    </w:p>
    <w:p w14:paraId="3EFD7EC3" w14:textId="77777777" w:rsidR="00E01266" w:rsidRDefault="00E01266" w:rsidP="00E01266">
      <w:pPr>
        <w:spacing w:line="46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 4月14日17:00 前将PPT发送给</w:t>
      </w:r>
      <w:r>
        <w:rPr>
          <w:rFonts w:ascii="宋体" w:eastAsia="宋体" w:hAnsi="宋体" w:cs="Times New Roman" w:hint="eastAsia"/>
          <w:sz w:val="24"/>
          <w:szCs w:val="24"/>
        </w:rPr>
        <w:t>党建事务服务中心负责人处汇总（邮箱</w:t>
      </w:r>
      <w:r>
        <w:rPr>
          <w:rFonts w:ascii="宋体" w:eastAsia="宋体" w:hAnsi="宋体" w:cs="Times New Roman"/>
          <w:sz w:val="24"/>
          <w:szCs w:val="24"/>
        </w:rPr>
        <w:t>632529739@qq.com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>
        <w:rPr>
          <w:rFonts w:ascii="宋体" w:eastAsia="宋体" w:hAnsi="宋体" w:cs="Times New Roman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文件</w:t>
      </w:r>
      <w:r>
        <w:rPr>
          <w:rFonts w:ascii="宋体" w:eastAsia="宋体" w:hAnsi="宋体" w:cs="Times New Roman"/>
          <w:sz w:val="24"/>
          <w:szCs w:val="24"/>
        </w:rPr>
        <w:t>命名</w:t>
      </w:r>
      <w:r>
        <w:rPr>
          <w:rFonts w:ascii="宋体" w:eastAsia="宋体" w:hAnsi="宋体" w:cs="Times New Roman" w:hint="eastAsia"/>
          <w:sz w:val="24"/>
          <w:szCs w:val="24"/>
        </w:rPr>
        <w:t>“顺序+</w:t>
      </w:r>
      <w:r>
        <w:rPr>
          <w:rFonts w:ascii="宋体" w:eastAsia="宋体" w:hAnsi="宋体" w:cs="Times New Roman"/>
          <w:sz w:val="24"/>
          <w:szCs w:val="24"/>
        </w:rPr>
        <w:t>姓名</w:t>
      </w:r>
      <w:r>
        <w:rPr>
          <w:rFonts w:ascii="宋体" w:eastAsia="宋体" w:hAnsi="宋体" w:cs="Times New Roman" w:hint="eastAsia"/>
          <w:sz w:val="24"/>
          <w:szCs w:val="24"/>
        </w:rPr>
        <w:t>”</w:t>
      </w:r>
      <w:r>
        <w:rPr>
          <w:rFonts w:ascii="宋体" w:eastAsia="宋体" w:hAnsi="宋体" w:cs="Times New Roman"/>
          <w:sz w:val="24"/>
          <w:szCs w:val="24"/>
        </w:rPr>
        <w:t>，并拷贝到个人U盘备用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1DF4DD54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3. PPT</w:t>
      </w:r>
      <w:r>
        <w:rPr>
          <w:rFonts w:ascii="宋体" w:eastAsia="宋体" w:hAnsi="宋体" w:cs="Times New Roman" w:hint="eastAsia"/>
          <w:sz w:val="24"/>
          <w:szCs w:val="24"/>
        </w:rPr>
        <w:t>封面标题</w:t>
      </w:r>
    </w:p>
    <w:p w14:paraId="55DB94DD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信息工程学院党总支</w:t>
      </w:r>
      <w:r>
        <w:rPr>
          <w:rFonts w:ascii="宋体" w:eastAsia="宋体" w:hAnsi="宋体" w:cs="Times New Roman"/>
          <w:sz w:val="24"/>
          <w:szCs w:val="24"/>
        </w:rPr>
        <w:t>2025年春季发展党员选拔</w:t>
      </w:r>
      <w:r>
        <w:rPr>
          <w:rFonts w:ascii="宋体" w:eastAsia="宋体" w:hAnsi="宋体" w:cs="Times New Roman" w:hint="eastAsia"/>
          <w:sz w:val="24"/>
          <w:szCs w:val="24"/>
        </w:rPr>
        <w:t>个性化答辩</w:t>
      </w:r>
    </w:p>
    <w:p w14:paraId="63EAC8B6" w14:textId="77777777" w:rsidR="00E01266" w:rsidRDefault="00E01266" w:rsidP="00E01266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4122D392" w14:textId="77777777" w:rsidR="00E01266" w:rsidRDefault="00E01266" w:rsidP="00E01266">
      <w:pPr>
        <w:spacing w:line="4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具体答辩安排由党建事务服务中心统一组织。</w:t>
      </w:r>
    </w:p>
    <w:p w14:paraId="701B5FA1" w14:textId="77777777" w:rsidR="00E01266" w:rsidRDefault="00E01266" w:rsidP="00E01266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W w:w="5045" w:type="pct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493"/>
        <w:gridCol w:w="1276"/>
        <w:gridCol w:w="1714"/>
      </w:tblGrid>
      <w:tr w:rsidR="00E01266" w14:paraId="12361AD1" w14:textId="77777777" w:rsidTr="008D2ED4">
        <w:trPr>
          <w:trHeight w:val="4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8A4A" w14:textId="77777777" w:rsidR="00E01266" w:rsidRDefault="00E01266" w:rsidP="008D2E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信息工程学院党总支2025年春季发展党员选拔-个性化答辩评分表</w:t>
            </w:r>
          </w:p>
        </w:tc>
      </w:tr>
      <w:tr w:rsidR="00E01266" w14:paraId="1E8A2B2B" w14:textId="77777777" w:rsidTr="008D2ED4">
        <w:trPr>
          <w:trHeight w:val="22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86E9" w14:textId="77777777" w:rsidR="00E01266" w:rsidRDefault="00E01266" w:rsidP="008D2E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仪容仪表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（10分）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8152" w14:textId="77777777" w:rsidR="00E01266" w:rsidRDefault="00E01266" w:rsidP="008D2E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思想动态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（25分）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F71C" w14:textId="77777777" w:rsidR="00E01266" w:rsidRDefault="00E01266" w:rsidP="008D2E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（20分）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296" w14:textId="77777777" w:rsidR="00E01266" w:rsidRDefault="00E01266" w:rsidP="008D2E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（30分）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603F" w14:textId="77777777" w:rsidR="00E01266" w:rsidRDefault="00E01266" w:rsidP="008D2E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现实表现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（15分）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1CDC" w14:textId="77777777" w:rsidR="00E01266" w:rsidRDefault="00E01266" w:rsidP="008D2E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总分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（100分）</w:t>
            </w:r>
          </w:p>
        </w:tc>
      </w:tr>
    </w:tbl>
    <w:p w14:paraId="35A6E537" w14:textId="77777777" w:rsidR="00E01266" w:rsidRDefault="00E01266" w:rsidP="00E01266">
      <w:pPr>
        <w:spacing w:line="20" w:lineRule="exact"/>
        <w:rPr>
          <w:rFonts w:ascii="宋体" w:eastAsia="宋体" w:hAnsi="宋体" w:cs="Times New Roman" w:hint="eastAsia"/>
          <w:sz w:val="28"/>
          <w:szCs w:val="28"/>
        </w:rPr>
      </w:pPr>
    </w:p>
    <w:p w14:paraId="5EB44B97" w14:textId="77777777" w:rsidR="00E01266" w:rsidRDefault="00E01266" w:rsidP="00E01266">
      <w:pPr>
        <w:spacing w:line="20" w:lineRule="exact"/>
        <w:rPr>
          <w:rFonts w:ascii="宋体" w:eastAsia="宋体" w:hAnsi="宋体" w:cs="Times New Roman" w:hint="eastAsia"/>
          <w:sz w:val="28"/>
          <w:szCs w:val="28"/>
        </w:rPr>
      </w:pPr>
    </w:p>
    <w:p w14:paraId="45C4CD2D" w14:textId="77777777" w:rsidR="00E01266" w:rsidRDefault="00E01266" w:rsidP="00E01266">
      <w:pPr>
        <w:spacing w:line="20" w:lineRule="exact"/>
        <w:rPr>
          <w:rFonts w:ascii="宋体" w:eastAsia="宋体" w:hAnsi="宋体" w:cs="Times New Roman" w:hint="eastAsia"/>
          <w:sz w:val="28"/>
          <w:szCs w:val="28"/>
        </w:rPr>
      </w:pPr>
    </w:p>
    <w:p w14:paraId="6D5D447C" w14:textId="77777777" w:rsidR="00C057B2" w:rsidRDefault="00C057B2">
      <w:pPr>
        <w:rPr>
          <w:rFonts w:hint="eastAsia"/>
        </w:rPr>
      </w:pPr>
    </w:p>
    <w:sectPr w:rsidR="00C0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61C4" w14:textId="77777777" w:rsidR="00AC5ACF" w:rsidRDefault="00AC5ACF" w:rsidP="00E01266">
      <w:pPr>
        <w:rPr>
          <w:rFonts w:hint="eastAsia"/>
        </w:rPr>
      </w:pPr>
      <w:r>
        <w:separator/>
      </w:r>
    </w:p>
  </w:endnote>
  <w:endnote w:type="continuationSeparator" w:id="0">
    <w:p w14:paraId="6BC875ED" w14:textId="77777777" w:rsidR="00AC5ACF" w:rsidRDefault="00AC5ACF" w:rsidP="00E012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D072" w14:textId="77777777" w:rsidR="00AC5ACF" w:rsidRDefault="00AC5ACF" w:rsidP="00E01266">
      <w:pPr>
        <w:rPr>
          <w:rFonts w:hint="eastAsia"/>
        </w:rPr>
      </w:pPr>
      <w:r>
        <w:separator/>
      </w:r>
    </w:p>
  </w:footnote>
  <w:footnote w:type="continuationSeparator" w:id="0">
    <w:p w14:paraId="2F1FD883" w14:textId="77777777" w:rsidR="00AC5ACF" w:rsidRDefault="00AC5ACF" w:rsidP="00E012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5"/>
    <w:rsid w:val="00125704"/>
    <w:rsid w:val="00181905"/>
    <w:rsid w:val="00494C18"/>
    <w:rsid w:val="00AC5ACF"/>
    <w:rsid w:val="00C057B2"/>
    <w:rsid w:val="00C752D6"/>
    <w:rsid w:val="00E01266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447CB7-6E3F-4DA1-BC00-C700AD9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26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190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0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0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0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0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0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0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0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0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0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8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0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8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0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8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0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819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819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190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126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0126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0126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012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小</dc:creator>
  <cp:keywords/>
  <dc:description/>
  <cp:lastModifiedBy>智 小</cp:lastModifiedBy>
  <cp:revision>2</cp:revision>
  <dcterms:created xsi:type="dcterms:W3CDTF">2025-04-10T06:06:00Z</dcterms:created>
  <dcterms:modified xsi:type="dcterms:W3CDTF">2025-04-10T06:06:00Z</dcterms:modified>
</cp:coreProperties>
</file>